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2076" w14:textId="77777777" w:rsidR="00CC331D" w:rsidRDefault="00000000">
      <w:pPr>
        <w:pStyle w:val="Heading1"/>
        <w:ind w:right="41"/>
      </w:pPr>
      <w:r>
        <w:rPr>
          <w:color w:val="0F4F75"/>
        </w:rPr>
        <w:t>Pupil</w:t>
      </w:r>
      <w:r>
        <w:rPr>
          <w:color w:val="0F4F75"/>
          <w:spacing w:val="-11"/>
        </w:rPr>
        <w:t xml:space="preserve"> </w:t>
      </w:r>
      <w:r>
        <w:rPr>
          <w:color w:val="0F4F75"/>
        </w:rPr>
        <w:t>premium</w:t>
      </w:r>
      <w:r>
        <w:rPr>
          <w:color w:val="0F4F75"/>
          <w:spacing w:val="-13"/>
        </w:rPr>
        <w:t xml:space="preserve"> </w:t>
      </w:r>
      <w:r>
        <w:rPr>
          <w:color w:val="0F4F75"/>
        </w:rPr>
        <w:t>strategy</w:t>
      </w:r>
      <w:r>
        <w:rPr>
          <w:color w:val="0F4F75"/>
          <w:spacing w:val="-8"/>
        </w:rPr>
        <w:t xml:space="preserve"> </w:t>
      </w:r>
      <w:r>
        <w:rPr>
          <w:color w:val="0F4F75"/>
        </w:rPr>
        <w:t>statement</w:t>
      </w:r>
      <w:r>
        <w:rPr>
          <w:color w:val="0F4F75"/>
          <w:spacing w:val="-14"/>
        </w:rPr>
        <w:t xml:space="preserve"> </w:t>
      </w:r>
      <w:r>
        <w:rPr>
          <w:color w:val="0F4F75"/>
        </w:rPr>
        <w:t>–</w:t>
      </w:r>
      <w:r>
        <w:rPr>
          <w:color w:val="0F4F75"/>
          <w:spacing w:val="-9"/>
        </w:rPr>
        <w:t xml:space="preserve"> </w:t>
      </w:r>
      <w:r>
        <w:rPr>
          <w:color w:val="0F4F75"/>
        </w:rPr>
        <w:t>Smallthorne Primary Academy</w:t>
      </w:r>
    </w:p>
    <w:p w14:paraId="5B0B0A36" w14:textId="77777777" w:rsidR="00CC331D" w:rsidRDefault="00000000">
      <w:pPr>
        <w:pStyle w:val="BodyText"/>
        <w:spacing w:before="248" w:line="288" w:lineRule="auto"/>
        <w:ind w:left="141" w:right="41"/>
      </w:pPr>
      <w:r>
        <w:rPr>
          <w:color w:val="0D0D0D"/>
        </w:rPr>
        <w:t>This</w:t>
      </w:r>
      <w:r>
        <w:rPr>
          <w:color w:val="0D0D0D"/>
          <w:spacing w:val="-6"/>
        </w:rPr>
        <w:t xml:space="preserve"> </w:t>
      </w:r>
      <w:r>
        <w:rPr>
          <w:color w:val="0D0D0D"/>
        </w:rPr>
        <w:t>statement</w:t>
      </w:r>
      <w:r>
        <w:rPr>
          <w:color w:val="0D0D0D"/>
          <w:spacing w:val="-6"/>
        </w:rPr>
        <w:t xml:space="preserve"> </w:t>
      </w:r>
      <w:r>
        <w:rPr>
          <w:color w:val="0D0D0D"/>
        </w:rPr>
        <w:t>details</w:t>
      </w:r>
      <w:r>
        <w:rPr>
          <w:color w:val="0D0D0D"/>
          <w:spacing w:val="-6"/>
        </w:rPr>
        <w:t xml:space="preserve"> </w:t>
      </w:r>
      <w:r>
        <w:rPr>
          <w:color w:val="0D0D0D"/>
        </w:rPr>
        <w:t>our</w:t>
      </w:r>
      <w:r>
        <w:rPr>
          <w:color w:val="0D0D0D"/>
          <w:spacing w:val="-4"/>
        </w:rPr>
        <w:t xml:space="preserve"> </w:t>
      </w:r>
      <w:r>
        <w:rPr>
          <w:color w:val="0D0D0D"/>
        </w:rPr>
        <w:t>school’s</w:t>
      </w:r>
      <w:r>
        <w:rPr>
          <w:color w:val="0D0D0D"/>
          <w:spacing w:val="-7"/>
        </w:rPr>
        <w:t xml:space="preserve"> </w:t>
      </w:r>
      <w:r>
        <w:rPr>
          <w:color w:val="0D0D0D"/>
        </w:rPr>
        <w:t>use</w:t>
      </w:r>
      <w:r>
        <w:rPr>
          <w:color w:val="0D0D0D"/>
          <w:spacing w:val="-4"/>
        </w:rPr>
        <w:t xml:space="preserve"> </w:t>
      </w:r>
      <w:r>
        <w:rPr>
          <w:color w:val="0D0D0D"/>
        </w:rPr>
        <w:t>of</w:t>
      </w:r>
      <w:r>
        <w:rPr>
          <w:color w:val="0D0D0D"/>
          <w:spacing w:val="-5"/>
        </w:rPr>
        <w:t xml:space="preserve"> </w:t>
      </w:r>
      <w:r>
        <w:rPr>
          <w:color w:val="0D0D0D"/>
        </w:rPr>
        <w:t>pupil</w:t>
      </w:r>
      <w:r>
        <w:rPr>
          <w:color w:val="0D0D0D"/>
          <w:spacing w:val="-6"/>
        </w:rPr>
        <w:t xml:space="preserve"> </w:t>
      </w:r>
      <w:r>
        <w:rPr>
          <w:color w:val="0D0D0D"/>
        </w:rPr>
        <w:t>premium</w:t>
      </w:r>
      <w:r>
        <w:rPr>
          <w:color w:val="0D0D0D"/>
          <w:spacing w:val="-8"/>
        </w:rPr>
        <w:t xml:space="preserve"> </w:t>
      </w:r>
      <w:r>
        <w:rPr>
          <w:color w:val="0D0D0D"/>
        </w:rPr>
        <w:t>(and</w:t>
      </w:r>
      <w:r>
        <w:rPr>
          <w:color w:val="0D0D0D"/>
          <w:spacing w:val="-9"/>
        </w:rPr>
        <w:t xml:space="preserve"> </w:t>
      </w:r>
      <w:r>
        <w:rPr>
          <w:color w:val="0D0D0D"/>
        </w:rPr>
        <w:t>recovery</w:t>
      </w:r>
      <w:r>
        <w:rPr>
          <w:color w:val="0D0D0D"/>
          <w:spacing w:val="-5"/>
        </w:rPr>
        <w:t xml:space="preserve"> </w:t>
      </w:r>
      <w:r>
        <w:rPr>
          <w:color w:val="0D0D0D"/>
        </w:rPr>
        <w:t>premium)</w:t>
      </w:r>
      <w:r>
        <w:rPr>
          <w:color w:val="0D0D0D"/>
          <w:spacing w:val="-3"/>
        </w:rPr>
        <w:t xml:space="preserve"> </w:t>
      </w:r>
      <w:r>
        <w:rPr>
          <w:color w:val="0D0D0D"/>
        </w:rPr>
        <w:t>funding to help improve the attainment of our disadvantaged pupils.</w:t>
      </w:r>
    </w:p>
    <w:p w14:paraId="51938E10" w14:textId="77777777" w:rsidR="00CC331D" w:rsidRDefault="00000000">
      <w:pPr>
        <w:pStyle w:val="BodyText"/>
        <w:spacing w:before="240" w:line="288" w:lineRule="auto"/>
        <w:ind w:left="141" w:right="41"/>
      </w:pPr>
      <w:r>
        <w:rPr>
          <w:color w:val="0D0D0D"/>
        </w:rPr>
        <w:t>It</w:t>
      </w:r>
      <w:r>
        <w:rPr>
          <w:color w:val="0D0D0D"/>
          <w:spacing w:val="-5"/>
        </w:rPr>
        <w:t xml:space="preserve"> </w:t>
      </w:r>
      <w:r>
        <w:rPr>
          <w:color w:val="0D0D0D"/>
        </w:rPr>
        <w:t>outlines</w:t>
      </w:r>
      <w:r>
        <w:rPr>
          <w:color w:val="0D0D0D"/>
          <w:spacing w:val="-7"/>
        </w:rPr>
        <w:t xml:space="preserve"> </w:t>
      </w:r>
      <w:r>
        <w:rPr>
          <w:color w:val="0D0D0D"/>
        </w:rPr>
        <w:t>our</w:t>
      </w:r>
      <w:r>
        <w:rPr>
          <w:color w:val="0D0D0D"/>
          <w:spacing w:val="-6"/>
        </w:rPr>
        <w:t xml:space="preserve"> </w:t>
      </w:r>
      <w:r>
        <w:rPr>
          <w:color w:val="0D0D0D"/>
        </w:rPr>
        <w:t>pupil</w:t>
      </w:r>
      <w:r>
        <w:rPr>
          <w:color w:val="0D0D0D"/>
          <w:spacing w:val="-8"/>
        </w:rPr>
        <w:t xml:space="preserve"> </w:t>
      </w:r>
      <w:r>
        <w:rPr>
          <w:color w:val="0D0D0D"/>
        </w:rPr>
        <w:t>premium strategy,</w:t>
      </w:r>
      <w:r>
        <w:rPr>
          <w:color w:val="0D0D0D"/>
          <w:spacing w:val="-9"/>
        </w:rPr>
        <w:t xml:space="preserve"> </w:t>
      </w:r>
      <w:r>
        <w:rPr>
          <w:color w:val="0D0D0D"/>
        </w:rPr>
        <w:t>how</w:t>
      </w:r>
      <w:r>
        <w:rPr>
          <w:color w:val="0D0D0D"/>
          <w:spacing w:val="-5"/>
        </w:rPr>
        <w:t xml:space="preserve"> </w:t>
      </w:r>
      <w:r>
        <w:rPr>
          <w:color w:val="0D0D0D"/>
        </w:rPr>
        <w:t>we</w:t>
      </w:r>
      <w:r>
        <w:rPr>
          <w:color w:val="0D0D0D"/>
          <w:spacing w:val="-12"/>
        </w:rPr>
        <w:t xml:space="preserve"> </w:t>
      </w:r>
      <w:r>
        <w:rPr>
          <w:color w:val="0D0D0D"/>
        </w:rPr>
        <w:t>intend</w:t>
      </w:r>
      <w:r>
        <w:rPr>
          <w:color w:val="0D0D0D"/>
          <w:spacing w:val="-4"/>
        </w:rPr>
        <w:t xml:space="preserve"> </w:t>
      </w:r>
      <w:r>
        <w:rPr>
          <w:color w:val="0D0D0D"/>
        </w:rPr>
        <w:t>to</w:t>
      </w:r>
      <w:r>
        <w:rPr>
          <w:color w:val="0D0D0D"/>
          <w:spacing w:val="-4"/>
        </w:rPr>
        <w:t xml:space="preserve"> </w:t>
      </w:r>
      <w:r>
        <w:rPr>
          <w:color w:val="0D0D0D"/>
        </w:rPr>
        <w:t>spend</w:t>
      </w:r>
      <w:r>
        <w:rPr>
          <w:color w:val="0D0D0D"/>
          <w:spacing w:val="-4"/>
        </w:rPr>
        <w:t xml:space="preserve"> </w:t>
      </w:r>
      <w:r>
        <w:rPr>
          <w:color w:val="0D0D0D"/>
        </w:rPr>
        <w:t>the</w:t>
      </w:r>
      <w:r>
        <w:rPr>
          <w:color w:val="0D0D0D"/>
          <w:spacing w:val="-4"/>
        </w:rPr>
        <w:t xml:space="preserve"> </w:t>
      </w:r>
      <w:r>
        <w:rPr>
          <w:color w:val="0D0D0D"/>
        </w:rPr>
        <w:t>funding</w:t>
      </w:r>
      <w:r>
        <w:rPr>
          <w:color w:val="0D0D0D"/>
          <w:spacing w:val="-3"/>
        </w:rPr>
        <w:t xml:space="preserve"> </w:t>
      </w:r>
      <w:r>
        <w:rPr>
          <w:color w:val="0D0D0D"/>
        </w:rPr>
        <w:t>in</w:t>
      </w:r>
      <w:r>
        <w:rPr>
          <w:color w:val="0D0D0D"/>
          <w:spacing w:val="-4"/>
        </w:rPr>
        <w:t xml:space="preserve"> </w:t>
      </w:r>
      <w:r>
        <w:rPr>
          <w:color w:val="0D0D0D"/>
        </w:rPr>
        <w:t>this academic year and outcomes for disadvantaged pupils last academic year.</w:t>
      </w:r>
    </w:p>
    <w:p w14:paraId="24BDCA7D" w14:textId="77777777" w:rsidR="00CC331D" w:rsidRDefault="00CC331D">
      <w:pPr>
        <w:pStyle w:val="BodyText"/>
        <w:spacing w:before="206"/>
      </w:pPr>
    </w:p>
    <w:p w14:paraId="200DEC9D" w14:textId="77777777" w:rsidR="00CC331D" w:rsidRDefault="00000000">
      <w:pPr>
        <w:ind w:left="141"/>
        <w:rPr>
          <w:b/>
          <w:sz w:val="32"/>
        </w:rPr>
      </w:pPr>
      <w:r>
        <w:rPr>
          <w:b/>
          <w:color w:val="0F4F75"/>
          <w:sz w:val="32"/>
        </w:rPr>
        <w:t>School</w:t>
      </w:r>
      <w:r>
        <w:rPr>
          <w:b/>
          <w:color w:val="0F4F75"/>
          <w:spacing w:val="-18"/>
          <w:sz w:val="32"/>
        </w:rPr>
        <w:t xml:space="preserve"> </w:t>
      </w:r>
      <w:r>
        <w:rPr>
          <w:b/>
          <w:color w:val="0F4F75"/>
          <w:spacing w:val="-2"/>
          <w:sz w:val="32"/>
        </w:rPr>
        <w:t>overview</w:t>
      </w:r>
    </w:p>
    <w:p w14:paraId="513AF649" w14:textId="77777777" w:rsidR="00CC331D" w:rsidRDefault="00CC331D">
      <w:pPr>
        <w:pStyle w:val="BodyText"/>
        <w:spacing w:before="5"/>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9"/>
        <w:gridCol w:w="2965"/>
      </w:tblGrid>
      <w:tr w:rsidR="00CC331D" w14:paraId="44FE738D" w14:textId="77777777">
        <w:trPr>
          <w:trHeight w:val="398"/>
        </w:trPr>
        <w:tc>
          <w:tcPr>
            <w:tcW w:w="6519" w:type="dxa"/>
            <w:shd w:val="clear" w:color="auto" w:fill="D6E0E9"/>
          </w:tcPr>
          <w:p w14:paraId="5E0731A6" w14:textId="77777777" w:rsidR="00CC331D" w:rsidRDefault="00000000">
            <w:pPr>
              <w:pStyle w:val="TableParagraph"/>
              <w:spacing w:before="60"/>
              <w:rPr>
                <w:b/>
                <w:sz w:val="24"/>
              </w:rPr>
            </w:pPr>
            <w:r>
              <w:rPr>
                <w:b/>
                <w:color w:val="0D0D0D"/>
                <w:spacing w:val="-2"/>
                <w:sz w:val="24"/>
              </w:rPr>
              <w:t>Detail</w:t>
            </w:r>
          </w:p>
        </w:tc>
        <w:tc>
          <w:tcPr>
            <w:tcW w:w="2965" w:type="dxa"/>
            <w:shd w:val="clear" w:color="auto" w:fill="D6E0E9"/>
          </w:tcPr>
          <w:p w14:paraId="5508930E" w14:textId="77777777" w:rsidR="00CC331D" w:rsidRDefault="00000000">
            <w:pPr>
              <w:pStyle w:val="TableParagraph"/>
              <w:spacing w:before="60"/>
              <w:ind w:left="168"/>
              <w:rPr>
                <w:b/>
                <w:sz w:val="24"/>
              </w:rPr>
            </w:pPr>
            <w:r>
              <w:rPr>
                <w:b/>
                <w:color w:val="0D0D0D"/>
                <w:spacing w:val="-4"/>
                <w:sz w:val="24"/>
              </w:rPr>
              <w:t>Data</w:t>
            </w:r>
          </w:p>
        </w:tc>
      </w:tr>
      <w:tr w:rsidR="00CC331D" w14:paraId="07B04AA7" w14:textId="77777777">
        <w:trPr>
          <w:trHeight w:val="398"/>
        </w:trPr>
        <w:tc>
          <w:tcPr>
            <w:tcW w:w="6519" w:type="dxa"/>
          </w:tcPr>
          <w:p w14:paraId="70A3BE8A" w14:textId="77777777" w:rsidR="00CC331D" w:rsidRDefault="00000000">
            <w:pPr>
              <w:pStyle w:val="TableParagraph"/>
              <w:spacing w:before="60"/>
              <w:rPr>
                <w:sz w:val="24"/>
              </w:rPr>
            </w:pPr>
            <w:r>
              <w:rPr>
                <w:sz w:val="24"/>
              </w:rPr>
              <w:t>Number</w:t>
            </w:r>
            <w:r>
              <w:rPr>
                <w:spacing w:val="-12"/>
                <w:sz w:val="24"/>
              </w:rPr>
              <w:t xml:space="preserve"> </w:t>
            </w:r>
            <w:r>
              <w:rPr>
                <w:sz w:val="24"/>
              </w:rPr>
              <w:t>of</w:t>
            </w:r>
            <w:r>
              <w:rPr>
                <w:spacing w:val="-6"/>
                <w:sz w:val="24"/>
              </w:rPr>
              <w:t xml:space="preserve"> </w:t>
            </w:r>
            <w:r>
              <w:rPr>
                <w:sz w:val="24"/>
              </w:rPr>
              <w:t>pupils</w:t>
            </w:r>
            <w:r>
              <w:rPr>
                <w:spacing w:val="-6"/>
                <w:sz w:val="24"/>
              </w:rPr>
              <w:t xml:space="preserve"> </w:t>
            </w:r>
            <w:r>
              <w:rPr>
                <w:sz w:val="24"/>
              </w:rPr>
              <w:t>in</w:t>
            </w:r>
            <w:r>
              <w:rPr>
                <w:spacing w:val="-5"/>
                <w:sz w:val="24"/>
              </w:rPr>
              <w:t xml:space="preserve"> </w:t>
            </w:r>
            <w:r>
              <w:rPr>
                <w:spacing w:val="-2"/>
                <w:sz w:val="24"/>
              </w:rPr>
              <w:t>school</w:t>
            </w:r>
          </w:p>
        </w:tc>
        <w:tc>
          <w:tcPr>
            <w:tcW w:w="2965" w:type="dxa"/>
          </w:tcPr>
          <w:p w14:paraId="54D19790" w14:textId="77777777" w:rsidR="00CC331D" w:rsidRDefault="00000000">
            <w:pPr>
              <w:pStyle w:val="TableParagraph"/>
              <w:spacing w:before="60"/>
              <w:ind w:left="168"/>
              <w:rPr>
                <w:sz w:val="24"/>
              </w:rPr>
            </w:pPr>
            <w:r>
              <w:rPr>
                <w:spacing w:val="-5"/>
                <w:sz w:val="24"/>
              </w:rPr>
              <w:t>214</w:t>
            </w:r>
          </w:p>
        </w:tc>
      </w:tr>
      <w:tr w:rsidR="00CC331D" w14:paraId="16E0656C" w14:textId="77777777">
        <w:trPr>
          <w:trHeight w:val="393"/>
        </w:trPr>
        <w:tc>
          <w:tcPr>
            <w:tcW w:w="6519" w:type="dxa"/>
          </w:tcPr>
          <w:p w14:paraId="112CAC42" w14:textId="77777777" w:rsidR="00CC331D" w:rsidRDefault="00000000">
            <w:pPr>
              <w:pStyle w:val="TableParagraph"/>
              <w:rPr>
                <w:sz w:val="24"/>
              </w:rPr>
            </w:pPr>
            <w:r>
              <w:rPr>
                <w:sz w:val="24"/>
              </w:rPr>
              <w:t>Proportion</w:t>
            </w:r>
            <w:r>
              <w:rPr>
                <w:spacing w:val="-12"/>
                <w:sz w:val="24"/>
              </w:rPr>
              <w:t xml:space="preserve"> </w:t>
            </w:r>
            <w:r>
              <w:rPr>
                <w:sz w:val="24"/>
              </w:rPr>
              <w:t>(%)</w:t>
            </w:r>
            <w:r>
              <w:rPr>
                <w:spacing w:val="-5"/>
                <w:sz w:val="24"/>
              </w:rPr>
              <w:t xml:space="preserve"> </w:t>
            </w:r>
            <w:r>
              <w:rPr>
                <w:sz w:val="24"/>
              </w:rPr>
              <w:t>of</w:t>
            </w:r>
            <w:r>
              <w:rPr>
                <w:spacing w:val="-5"/>
                <w:sz w:val="24"/>
              </w:rPr>
              <w:t xml:space="preserve"> </w:t>
            </w:r>
            <w:r>
              <w:rPr>
                <w:sz w:val="24"/>
              </w:rPr>
              <w:t>pupil</w:t>
            </w:r>
            <w:r>
              <w:rPr>
                <w:spacing w:val="-9"/>
                <w:sz w:val="24"/>
              </w:rPr>
              <w:t xml:space="preserve"> </w:t>
            </w:r>
            <w:r>
              <w:rPr>
                <w:sz w:val="24"/>
              </w:rPr>
              <w:t>premium</w:t>
            </w:r>
            <w:r>
              <w:rPr>
                <w:spacing w:val="-8"/>
                <w:sz w:val="24"/>
              </w:rPr>
              <w:t xml:space="preserve"> </w:t>
            </w:r>
            <w:r>
              <w:rPr>
                <w:sz w:val="24"/>
              </w:rPr>
              <w:t>eligible</w:t>
            </w:r>
            <w:r>
              <w:rPr>
                <w:spacing w:val="-4"/>
                <w:sz w:val="24"/>
              </w:rPr>
              <w:t xml:space="preserve"> </w:t>
            </w:r>
            <w:r>
              <w:rPr>
                <w:spacing w:val="-2"/>
                <w:sz w:val="24"/>
              </w:rPr>
              <w:t>pupils</w:t>
            </w:r>
          </w:p>
        </w:tc>
        <w:tc>
          <w:tcPr>
            <w:tcW w:w="2965" w:type="dxa"/>
          </w:tcPr>
          <w:p w14:paraId="79D90D4E" w14:textId="77777777" w:rsidR="00CC331D" w:rsidRDefault="00000000">
            <w:pPr>
              <w:pStyle w:val="TableParagraph"/>
              <w:ind w:left="168"/>
              <w:rPr>
                <w:sz w:val="24"/>
              </w:rPr>
            </w:pPr>
            <w:r>
              <w:rPr>
                <w:spacing w:val="-5"/>
                <w:sz w:val="24"/>
              </w:rPr>
              <w:t>45%</w:t>
            </w:r>
          </w:p>
        </w:tc>
      </w:tr>
      <w:tr w:rsidR="00CC331D" w14:paraId="11B2B912" w14:textId="77777777">
        <w:trPr>
          <w:trHeight w:val="733"/>
        </w:trPr>
        <w:tc>
          <w:tcPr>
            <w:tcW w:w="6519" w:type="dxa"/>
          </w:tcPr>
          <w:p w14:paraId="399F8BEB" w14:textId="77777777" w:rsidR="00CC331D" w:rsidRDefault="00000000">
            <w:pPr>
              <w:pStyle w:val="TableParagraph"/>
              <w:spacing w:line="242" w:lineRule="auto"/>
              <w:rPr>
                <w:b/>
                <w:sz w:val="24"/>
              </w:rPr>
            </w:pPr>
            <w:r>
              <w:rPr>
                <w:sz w:val="24"/>
              </w:rPr>
              <w:t>Academic year/years that our current pupil premium strategy</w:t>
            </w:r>
            <w:r>
              <w:rPr>
                <w:spacing w:val="-12"/>
                <w:sz w:val="24"/>
              </w:rPr>
              <w:t xml:space="preserve"> </w:t>
            </w:r>
            <w:r>
              <w:rPr>
                <w:sz w:val="24"/>
              </w:rPr>
              <w:t>plan</w:t>
            </w:r>
            <w:r>
              <w:rPr>
                <w:spacing w:val="-9"/>
                <w:sz w:val="24"/>
              </w:rPr>
              <w:t xml:space="preserve"> </w:t>
            </w:r>
            <w:r>
              <w:rPr>
                <w:sz w:val="24"/>
              </w:rPr>
              <w:t>covers</w:t>
            </w:r>
            <w:r>
              <w:rPr>
                <w:spacing w:val="-13"/>
                <w:sz w:val="24"/>
              </w:rPr>
              <w:t xml:space="preserve"> </w:t>
            </w:r>
            <w:r>
              <w:rPr>
                <w:b/>
                <w:sz w:val="24"/>
              </w:rPr>
              <w:t>(</w:t>
            </w:r>
            <w:proofErr w:type="gramStart"/>
            <w:r>
              <w:rPr>
                <w:b/>
                <w:sz w:val="24"/>
              </w:rPr>
              <w:t>3</w:t>
            </w:r>
            <w:r>
              <w:rPr>
                <w:b/>
                <w:spacing w:val="-10"/>
                <w:sz w:val="24"/>
              </w:rPr>
              <w:t xml:space="preserve"> </w:t>
            </w:r>
            <w:r>
              <w:rPr>
                <w:b/>
                <w:sz w:val="24"/>
              </w:rPr>
              <w:t>year</w:t>
            </w:r>
            <w:proofErr w:type="gramEnd"/>
            <w:r>
              <w:rPr>
                <w:b/>
                <w:spacing w:val="-12"/>
                <w:sz w:val="24"/>
              </w:rPr>
              <w:t xml:space="preserve"> </w:t>
            </w:r>
            <w:r>
              <w:rPr>
                <w:b/>
                <w:sz w:val="24"/>
              </w:rPr>
              <w:t>plans</w:t>
            </w:r>
            <w:r>
              <w:rPr>
                <w:b/>
                <w:spacing w:val="-12"/>
                <w:sz w:val="24"/>
              </w:rPr>
              <w:t xml:space="preserve"> </w:t>
            </w:r>
            <w:r>
              <w:rPr>
                <w:b/>
                <w:sz w:val="24"/>
              </w:rPr>
              <w:t>are</w:t>
            </w:r>
            <w:r>
              <w:rPr>
                <w:b/>
                <w:spacing w:val="-9"/>
                <w:sz w:val="24"/>
              </w:rPr>
              <w:t xml:space="preserve"> </w:t>
            </w:r>
            <w:r>
              <w:rPr>
                <w:b/>
                <w:sz w:val="24"/>
              </w:rPr>
              <w:t>recommended)</w:t>
            </w:r>
          </w:p>
        </w:tc>
        <w:tc>
          <w:tcPr>
            <w:tcW w:w="2965" w:type="dxa"/>
          </w:tcPr>
          <w:p w14:paraId="38C78C3D" w14:textId="77777777" w:rsidR="00CC331D" w:rsidRDefault="00000000">
            <w:pPr>
              <w:pStyle w:val="TableParagraph"/>
              <w:ind w:left="168"/>
              <w:rPr>
                <w:sz w:val="24"/>
              </w:rPr>
            </w:pPr>
            <w:r>
              <w:rPr>
                <w:sz w:val="24"/>
              </w:rPr>
              <w:t>2021/2022</w:t>
            </w:r>
            <w:r>
              <w:rPr>
                <w:spacing w:val="-15"/>
                <w:sz w:val="24"/>
              </w:rPr>
              <w:t xml:space="preserve"> </w:t>
            </w:r>
            <w:r>
              <w:rPr>
                <w:spacing w:val="-5"/>
                <w:sz w:val="24"/>
              </w:rPr>
              <w:t>to</w:t>
            </w:r>
          </w:p>
          <w:p w14:paraId="5A5BE024" w14:textId="77777777" w:rsidR="00CC331D" w:rsidRDefault="00000000">
            <w:pPr>
              <w:pStyle w:val="TableParagraph"/>
              <w:spacing w:before="64"/>
              <w:ind w:left="168"/>
              <w:rPr>
                <w:sz w:val="24"/>
              </w:rPr>
            </w:pPr>
            <w:r>
              <w:rPr>
                <w:spacing w:val="-2"/>
                <w:sz w:val="24"/>
              </w:rPr>
              <w:t>2024/2025</w:t>
            </w:r>
          </w:p>
        </w:tc>
      </w:tr>
      <w:tr w:rsidR="00CC331D" w14:paraId="398C44F5" w14:textId="77777777">
        <w:trPr>
          <w:trHeight w:val="393"/>
        </w:trPr>
        <w:tc>
          <w:tcPr>
            <w:tcW w:w="6519" w:type="dxa"/>
          </w:tcPr>
          <w:p w14:paraId="1072A1E9" w14:textId="77777777" w:rsidR="00CC331D" w:rsidRDefault="00000000">
            <w:pPr>
              <w:pStyle w:val="TableParagraph"/>
              <w:rPr>
                <w:sz w:val="24"/>
              </w:rPr>
            </w:pPr>
            <w:r>
              <w:rPr>
                <w:sz w:val="24"/>
              </w:rPr>
              <w:t>Date</w:t>
            </w:r>
            <w:r>
              <w:rPr>
                <w:spacing w:val="-5"/>
                <w:sz w:val="24"/>
              </w:rPr>
              <w:t xml:space="preserve"> </w:t>
            </w:r>
            <w:r>
              <w:rPr>
                <w:sz w:val="24"/>
              </w:rPr>
              <w:t>this</w:t>
            </w:r>
            <w:r>
              <w:rPr>
                <w:spacing w:val="-6"/>
                <w:sz w:val="24"/>
              </w:rPr>
              <w:t xml:space="preserve"> </w:t>
            </w:r>
            <w:r>
              <w:rPr>
                <w:sz w:val="24"/>
              </w:rPr>
              <w:t>statement</w:t>
            </w:r>
            <w:r>
              <w:rPr>
                <w:spacing w:val="-1"/>
                <w:sz w:val="24"/>
              </w:rPr>
              <w:t xml:space="preserve"> </w:t>
            </w:r>
            <w:r>
              <w:rPr>
                <w:sz w:val="24"/>
              </w:rPr>
              <w:t>was</w:t>
            </w:r>
            <w:r>
              <w:rPr>
                <w:spacing w:val="-3"/>
                <w:sz w:val="24"/>
              </w:rPr>
              <w:t xml:space="preserve"> </w:t>
            </w:r>
            <w:r>
              <w:rPr>
                <w:spacing w:val="-2"/>
                <w:sz w:val="24"/>
              </w:rPr>
              <w:t>published</w:t>
            </w:r>
          </w:p>
        </w:tc>
        <w:tc>
          <w:tcPr>
            <w:tcW w:w="2965" w:type="dxa"/>
          </w:tcPr>
          <w:p w14:paraId="18BA2E3B" w14:textId="77777777" w:rsidR="00CC331D" w:rsidRDefault="00000000">
            <w:pPr>
              <w:pStyle w:val="TableParagraph"/>
              <w:ind w:left="168"/>
              <w:rPr>
                <w:sz w:val="24"/>
              </w:rPr>
            </w:pPr>
            <w:r>
              <w:rPr>
                <w:sz w:val="24"/>
              </w:rPr>
              <w:t>September</w:t>
            </w:r>
            <w:r>
              <w:rPr>
                <w:spacing w:val="-4"/>
                <w:sz w:val="24"/>
              </w:rPr>
              <w:t xml:space="preserve"> 2024</w:t>
            </w:r>
          </w:p>
        </w:tc>
      </w:tr>
      <w:tr w:rsidR="00CC331D" w14:paraId="26C4731A" w14:textId="77777777">
        <w:trPr>
          <w:trHeight w:val="397"/>
        </w:trPr>
        <w:tc>
          <w:tcPr>
            <w:tcW w:w="6519" w:type="dxa"/>
          </w:tcPr>
          <w:p w14:paraId="553E3555" w14:textId="77777777" w:rsidR="00CC331D" w:rsidRDefault="00000000">
            <w:pPr>
              <w:pStyle w:val="TableParagraph"/>
              <w:rPr>
                <w:sz w:val="24"/>
              </w:rPr>
            </w:pPr>
            <w:r>
              <w:rPr>
                <w:sz w:val="24"/>
              </w:rPr>
              <w:t>Date</w:t>
            </w:r>
            <w:r>
              <w:rPr>
                <w:spacing w:val="-3"/>
                <w:sz w:val="24"/>
              </w:rPr>
              <w:t xml:space="preserve"> </w:t>
            </w:r>
            <w:r>
              <w:rPr>
                <w:sz w:val="24"/>
              </w:rPr>
              <w:t>on</w:t>
            </w:r>
            <w:r>
              <w:rPr>
                <w:spacing w:val="-4"/>
                <w:sz w:val="24"/>
              </w:rPr>
              <w:t xml:space="preserve"> </w:t>
            </w:r>
            <w:r>
              <w:rPr>
                <w:sz w:val="24"/>
              </w:rPr>
              <w:t>which</w:t>
            </w:r>
            <w:r>
              <w:rPr>
                <w:spacing w:val="-3"/>
                <w:sz w:val="24"/>
              </w:rPr>
              <w:t xml:space="preserve"> </w:t>
            </w:r>
            <w:r>
              <w:rPr>
                <w:sz w:val="24"/>
              </w:rPr>
              <w:t>it</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pacing w:val="-2"/>
                <w:sz w:val="24"/>
              </w:rPr>
              <w:t>reviewed</w:t>
            </w:r>
          </w:p>
        </w:tc>
        <w:tc>
          <w:tcPr>
            <w:tcW w:w="2965" w:type="dxa"/>
          </w:tcPr>
          <w:p w14:paraId="4E90DEE9" w14:textId="77777777" w:rsidR="00CC331D" w:rsidRDefault="00000000">
            <w:pPr>
              <w:pStyle w:val="TableParagraph"/>
              <w:ind w:left="235"/>
              <w:rPr>
                <w:sz w:val="24"/>
              </w:rPr>
            </w:pPr>
            <w:r>
              <w:rPr>
                <w:sz w:val="24"/>
              </w:rPr>
              <w:t>July</w:t>
            </w:r>
            <w:r>
              <w:rPr>
                <w:spacing w:val="-4"/>
                <w:sz w:val="24"/>
              </w:rPr>
              <w:t xml:space="preserve"> 2025</w:t>
            </w:r>
          </w:p>
        </w:tc>
      </w:tr>
      <w:tr w:rsidR="00CC331D" w14:paraId="1AB03758" w14:textId="77777777">
        <w:trPr>
          <w:trHeight w:val="672"/>
        </w:trPr>
        <w:tc>
          <w:tcPr>
            <w:tcW w:w="6519" w:type="dxa"/>
          </w:tcPr>
          <w:p w14:paraId="598079D8" w14:textId="77777777" w:rsidR="00CC331D" w:rsidRDefault="00000000">
            <w:pPr>
              <w:pStyle w:val="TableParagraph"/>
              <w:rPr>
                <w:sz w:val="24"/>
              </w:rPr>
            </w:pPr>
            <w:r>
              <w:rPr>
                <w:sz w:val="24"/>
              </w:rPr>
              <w:t>Statement</w:t>
            </w:r>
            <w:r>
              <w:rPr>
                <w:spacing w:val="-8"/>
                <w:sz w:val="24"/>
              </w:rPr>
              <w:t xml:space="preserve"> </w:t>
            </w:r>
            <w:proofErr w:type="spellStart"/>
            <w:r>
              <w:rPr>
                <w:sz w:val="24"/>
              </w:rPr>
              <w:t>authorised</w:t>
            </w:r>
            <w:proofErr w:type="spellEnd"/>
            <w:r>
              <w:rPr>
                <w:spacing w:val="-6"/>
                <w:sz w:val="24"/>
              </w:rPr>
              <w:t xml:space="preserve"> </w:t>
            </w:r>
            <w:r>
              <w:rPr>
                <w:spacing w:val="-5"/>
                <w:sz w:val="24"/>
              </w:rPr>
              <w:t>by</w:t>
            </w:r>
          </w:p>
        </w:tc>
        <w:tc>
          <w:tcPr>
            <w:tcW w:w="2965" w:type="dxa"/>
          </w:tcPr>
          <w:p w14:paraId="30CF45A9" w14:textId="77777777" w:rsidR="00CC331D" w:rsidRDefault="00000000">
            <w:pPr>
              <w:pStyle w:val="TableParagraph"/>
              <w:spacing w:line="242" w:lineRule="auto"/>
              <w:ind w:left="168" w:right="237"/>
              <w:rPr>
                <w:sz w:val="24"/>
              </w:rPr>
            </w:pPr>
            <w:r>
              <w:rPr>
                <w:sz w:val="24"/>
              </w:rPr>
              <w:t xml:space="preserve">Tina Steele, </w:t>
            </w:r>
            <w:r>
              <w:rPr>
                <w:spacing w:val="-4"/>
                <w:sz w:val="24"/>
              </w:rPr>
              <w:t>Headteacher</w:t>
            </w:r>
          </w:p>
        </w:tc>
      </w:tr>
      <w:tr w:rsidR="00CC331D" w14:paraId="78448030" w14:textId="77777777">
        <w:trPr>
          <w:trHeight w:val="669"/>
        </w:trPr>
        <w:tc>
          <w:tcPr>
            <w:tcW w:w="6519" w:type="dxa"/>
          </w:tcPr>
          <w:p w14:paraId="7547E15D" w14:textId="77777777" w:rsidR="00CC331D" w:rsidRDefault="00000000">
            <w:pPr>
              <w:pStyle w:val="TableParagraph"/>
              <w:rPr>
                <w:sz w:val="24"/>
              </w:rPr>
            </w:pPr>
            <w:r>
              <w:rPr>
                <w:sz w:val="24"/>
              </w:rPr>
              <w:t>Pupil</w:t>
            </w:r>
            <w:r>
              <w:rPr>
                <w:spacing w:val="-9"/>
                <w:sz w:val="24"/>
              </w:rPr>
              <w:t xml:space="preserve"> </w:t>
            </w:r>
            <w:r>
              <w:rPr>
                <w:sz w:val="24"/>
              </w:rPr>
              <w:t>premium</w:t>
            </w:r>
            <w:r>
              <w:rPr>
                <w:spacing w:val="-3"/>
                <w:sz w:val="24"/>
              </w:rPr>
              <w:t xml:space="preserve"> </w:t>
            </w:r>
            <w:r>
              <w:rPr>
                <w:spacing w:val="-4"/>
                <w:sz w:val="24"/>
              </w:rPr>
              <w:t>lead</w:t>
            </w:r>
          </w:p>
        </w:tc>
        <w:tc>
          <w:tcPr>
            <w:tcW w:w="2965" w:type="dxa"/>
          </w:tcPr>
          <w:p w14:paraId="619DA80A" w14:textId="77777777" w:rsidR="00CC331D" w:rsidRDefault="00000000">
            <w:pPr>
              <w:pStyle w:val="TableParagraph"/>
              <w:spacing w:line="242" w:lineRule="auto"/>
              <w:ind w:left="168" w:right="237"/>
              <w:rPr>
                <w:sz w:val="24"/>
              </w:rPr>
            </w:pPr>
            <w:r>
              <w:rPr>
                <w:sz w:val="24"/>
              </w:rPr>
              <w:t>Tina</w:t>
            </w:r>
            <w:r>
              <w:rPr>
                <w:spacing w:val="-2"/>
                <w:sz w:val="24"/>
              </w:rPr>
              <w:t xml:space="preserve"> </w:t>
            </w:r>
            <w:r>
              <w:rPr>
                <w:sz w:val="24"/>
              </w:rPr>
              <w:t xml:space="preserve">Steele, </w:t>
            </w:r>
            <w:r>
              <w:rPr>
                <w:spacing w:val="-4"/>
                <w:sz w:val="24"/>
              </w:rPr>
              <w:t>headteacher</w:t>
            </w:r>
          </w:p>
        </w:tc>
      </w:tr>
      <w:tr w:rsidR="00CC331D" w14:paraId="669D1E2C" w14:textId="77777777">
        <w:trPr>
          <w:trHeight w:val="671"/>
        </w:trPr>
        <w:tc>
          <w:tcPr>
            <w:tcW w:w="6519" w:type="dxa"/>
          </w:tcPr>
          <w:p w14:paraId="76F6BB9A" w14:textId="77777777" w:rsidR="00CC331D" w:rsidRDefault="00000000">
            <w:pPr>
              <w:pStyle w:val="TableParagraph"/>
              <w:rPr>
                <w:sz w:val="24"/>
              </w:rPr>
            </w:pPr>
            <w:r>
              <w:rPr>
                <w:sz w:val="24"/>
              </w:rPr>
              <w:t>Governor</w:t>
            </w:r>
            <w:r>
              <w:rPr>
                <w:spacing w:val="-5"/>
                <w:sz w:val="24"/>
              </w:rPr>
              <w:t xml:space="preserve"> </w:t>
            </w:r>
            <w:r>
              <w:rPr>
                <w:sz w:val="24"/>
              </w:rPr>
              <w:t>/</w:t>
            </w:r>
            <w:r>
              <w:rPr>
                <w:spacing w:val="-4"/>
                <w:sz w:val="24"/>
              </w:rPr>
              <w:t xml:space="preserve"> </w:t>
            </w:r>
            <w:r>
              <w:rPr>
                <w:sz w:val="24"/>
              </w:rPr>
              <w:t>Trustee</w:t>
            </w:r>
            <w:r>
              <w:rPr>
                <w:spacing w:val="-4"/>
                <w:sz w:val="24"/>
              </w:rPr>
              <w:t xml:space="preserve"> lead</w:t>
            </w:r>
          </w:p>
        </w:tc>
        <w:tc>
          <w:tcPr>
            <w:tcW w:w="2965" w:type="dxa"/>
          </w:tcPr>
          <w:p w14:paraId="7288010C" w14:textId="77777777" w:rsidR="00CC331D" w:rsidRDefault="00000000">
            <w:pPr>
              <w:pStyle w:val="TableParagraph"/>
              <w:spacing w:line="244" w:lineRule="auto"/>
              <w:ind w:left="168" w:right="211"/>
              <w:rPr>
                <w:sz w:val="24"/>
              </w:rPr>
            </w:pPr>
            <w:r>
              <w:rPr>
                <w:sz w:val="24"/>
              </w:rPr>
              <w:t xml:space="preserve">Barbara Mitchell, lead </w:t>
            </w:r>
            <w:r>
              <w:rPr>
                <w:spacing w:val="-2"/>
                <w:sz w:val="24"/>
              </w:rPr>
              <w:t>for</w:t>
            </w:r>
            <w:r>
              <w:rPr>
                <w:spacing w:val="-16"/>
                <w:sz w:val="24"/>
              </w:rPr>
              <w:t xml:space="preserve"> </w:t>
            </w:r>
            <w:r>
              <w:rPr>
                <w:spacing w:val="-2"/>
                <w:sz w:val="24"/>
              </w:rPr>
              <w:t>disadvantaged</w:t>
            </w:r>
            <w:r>
              <w:rPr>
                <w:spacing w:val="-12"/>
                <w:sz w:val="24"/>
              </w:rPr>
              <w:t xml:space="preserve"> </w:t>
            </w:r>
            <w:r>
              <w:rPr>
                <w:spacing w:val="-2"/>
                <w:sz w:val="24"/>
              </w:rPr>
              <w:t>pupils</w:t>
            </w:r>
          </w:p>
        </w:tc>
      </w:tr>
    </w:tbl>
    <w:p w14:paraId="349B5EB8" w14:textId="77777777" w:rsidR="00CC331D" w:rsidRDefault="00CC331D">
      <w:pPr>
        <w:pStyle w:val="BodyText"/>
        <w:spacing w:before="119"/>
        <w:rPr>
          <w:b/>
          <w:sz w:val="32"/>
        </w:rPr>
      </w:pPr>
    </w:p>
    <w:p w14:paraId="478D7F6D" w14:textId="77777777" w:rsidR="00CC331D" w:rsidRDefault="00000000">
      <w:pPr>
        <w:ind w:left="141"/>
        <w:rPr>
          <w:b/>
          <w:sz w:val="32"/>
        </w:rPr>
      </w:pPr>
      <w:r>
        <w:rPr>
          <w:b/>
          <w:color w:val="0F4F75"/>
          <w:sz w:val="32"/>
        </w:rPr>
        <w:t>Funding</w:t>
      </w:r>
      <w:r>
        <w:rPr>
          <w:b/>
          <w:color w:val="0F4F75"/>
          <w:spacing w:val="-19"/>
          <w:sz w:val="32"/>
        </w:rPr>
        <w:t xml:space="preserve"> </w:t>
      </w:r>
      <w:r>
        <w:rPr>
          <w:b/>
          <w:color w:val="0F4F75"/>
          <w:spacing w:val="-2"/>
          <w:sz w:val="32"/>
        </w:rPr>
        <w:t>overview</w:t>
      </w:r>
    </w:p>
    <w:p w14:paraId="1A5E567C" w14:textId="77777777" w:rsidR="00CC331D" w:rsidRDefault="00CC331D">
      <w:pPr>
        <w:pStyle w:val="BodyText"/>
        <w:spacing w:before="10"/>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9"/>
        <w:gridCol w:w="2965"/>
      </w:tblGrid>
      <w:tr w:rsidR="00CC331D" w14:paraId="6ED542BC" w14:textId="77777777">
        <w:trPr>
          <w:trHeight w:val="393"/>
        </w:trPr>
        <w:tc>
          <w:tcPr>
            <w:tcW w:w="6519" w:type="dxa"/>
            <w:shd w:val="clear" w:color="auto" w:fill="D6E0E9"/>
          </w:tcPr>
          <w:p w14:paraId="30289D61" w14:textId="77777777" w:rsidR="00CC331D" w:rsidRDefault="00000000">
            <w:pPr>
              <w:pStyle w:val="TableParagraph"/>
              <w:rPr>
                <w:b/>
                <w:sz w:val="24"/>
              </w:rPr>
            </w:pPr>
            <w:r>
              <w:rPr>
                <w:b/>
                <w:spacing w:val="-2"/>
                <w:sz w:val="24"/>
              </w:rPr>
              <w:t>Detail</w:t>
            </w:r>
          </w:p>
        </w:tc>
        <w:tc>
          <w:tcPr>
            <w:tcW w:w="2965" w:type="dxa"/>
            <w:shd w:val="clear" w:color="auto" w:fill="D6E0E9"/>
          </w:tcPr>
          <w:p w14:paraId="212A4CE9" w14:textId="77777777" w:rsidR="00CC331D" w:rsidRDefault="00000000">
            <w:pPr>
              <w:pStyle w:val="TableParagraph"/>
              <w:ind w:left="168"/>
              <w:rPr>
                <w:b/>
                <w:sz w:val="24"/>
              </w:rPr>
            </w:pPr>
            <w:r>
              <w:rPr>
                <w:b/>
                <w:spacing w:val="-2"/>
                <w:sz w:val="24"/>
              </w:rPr>
              <w:t>Amount</w:t>
            </w:r>
          </w:p>
        </w:tc>
      </w:tr>
      <w:tr w:rsidR="00CC331D" w14:paraId="6C977D64" w14:textId="77777777">
        <w:trPr>
          <w:trHeight w:val="397"/>
        </w:trPr>
        <w:tc>
          <w:tcPr>
            <w:tcW w:w="6519" w:type="dxa"/>
          </w:tcPr>
          <w:p w14:paraId="066E1A11" w14:textId="77777777" w:rsidR="00CC331D" w:rsidRDefault="00000000">
            <w:pPr>
              <w:pStyle w:val="TableParagraph"/>
              <w:rPr>
                <w:sz w:val="24"/>
              </w:rPr>
            </w:pPr>
            <w:r>
              <w:rPr>
                <w:sz w:val="24"/>
              </w:rPr>
              <w:t>Pupil</w:t>
            </w:r>
            <w:r>
              <w:rPr>
                <w:spacing w:val="-9"/>
                <w:sz w:val="24"/>
              </w:rPr>
              <w:t xml:space="preserve"> </w:t>
            </w:r>
            <w:r>
              <w:rPr>
                <w:sz w:val="24"/>
              </w:rPr>
              <w:t>premium</w:t>
            </w:r>
            <w:r>
              <w:rPr>
                <w:spacing w:val="-8"/>
                <w:sz w:val="24"/>
              </w:rPr>
              <w:t xml:space="preserve"> </w:t>
            </w:r>
            <w:r>
              <w:rPr>
                <w:sz w:val="24"/>
              </w:rPr>
              <w:t>funding</w:t>
            </w:r>
            <w:r>
              <w:rPr>
                <w:spacing w:val="-6"/>
                <w:sz w:val="24"/>
              </w:rPr>
              <w:t xml:space="preserve"> </w:t>
            </w:r>
            <w:r>
              <w:rPr>
                <w:sz w:val="24"/>
              </w:rPr>
              <w:t>allocation</w:t>
            </w:r>
            <w:r>
              <w:rPr>
                <w:spacing w:val="-11"/>
                <w:sz w:val="24"/>
              </w:rPr>
              <w:t xml:space="preserve"> </w:t>
            </w:r>
            <w:r>
              <w:rPr>
                <w:sz w:val="24"/>
              </w:rPr>
              <w:t>this</w:t>
            </w:r>
            <w:r>
              <w:rPr>
                <w:spacing w:val="-8"/>
                <w:sz w:val="24"/>
              </w:rPr>
              <w:t xml:space="preserve"> </w:t>
            </w:r>
            <w:r>
              <w:rPr>
                <w:sz w:val="24"/>
              </w:rPr>
              <w:t>academic</w:t>
            </w:r>
            <w:r>
              <w:rPr>
                <w:spacing w:val="-5"/>
                <w:sz w:val="24"/>
              </w:rPr>
              <w:t xml:space="preserve"> </w:t>
            </w:r>
            <w:r>
              <w:rPr>
                <w:spacing w:val="-4"/>
                <w:sz w:val="24"/>
              </w:rPr>
              <w:t>year</w:t>
            </w:r>
          </w:p>
        </w:tc>
        <w:tc>
          <w:tcPr>
            <w:tcW w:w="2965" w:type="dxa"/>
          </w:tcPr>
          <w:p w14:paraId="48EAA3B7" w14:textId="77777777" w:rsidR="00CC331D" w:rsidRDefault="00000000">
            <w:pPr>
              <w:pStyle w:val="TableParagraph"/>
              <w:ind w:left="168"/>
              <w:rPr>
                <w:sz w:val="24"/>
              </w:rPr>
            </w:pPr>
            <w:r>
              <w:rPr>
                <w:spacing w:val="-2"/>
                <w:sz w:val="24"/>
              </w:rPr>
              <w:t>£139,120</w:t>
            </w:r>
          </w:p>
        </w:tc>
      </w:tr>
      <w:tr w:rsidR="00CC331D" w14:paraId="74EFEE46" w14:textId="77777777">
        <w:trPr>
          <w:trHeight w:val="398"/>
        </w:trPr>
        <w:tc>
          <w:tcPr>
            <w:tcW w:w="6519" w:type="dxa"/>
          </w:tcPr>
          <w:p w14:paraId="0AB26456" w14:textId="77777777" w:rsidR="00CC331D" w:rsidRDefault="00000000">
            <w:pPr>
              <w:pStyle w:val="TableParagraph"/>
              <w:rPr>
                <w:sz w:val="24"/>
              </w:rPr>
            </w:pPr>
            <w:r>
              <w:rPr>
                <w:sz w:val="24"/>
              </w:rPr>
              <w:t>Recovery</w:t>
            </w:r>
            <w:r>
              <w:rPr>
                <w:spacing w:val="-17"/>
                <w:sz w:val="24"/>
              </w:rPr>
              <w:t xml:space="preserve"> </w:t>
            </w:r>
            <w:r>
              <w:rPr>
                <w:sz w:val="24"/>
              </w:rPr>
              <w:t>premium</w:t>
            </w:r>
            <w:r>
              <w:rPr>
                <w:spacing w:val="-17"/>
                <w:sz w:val="24"/>
              </w:rPr>
              <w:t xml:space="preserve"> </w:t>
            </w:r>
            <w:r>
              <w:rPr>
                <w:sz w:val="24"/>
              </w:rPr>
              <w:t>funding</w:t>
            </w:r>
            <w:r>
              <w:rPr>
                <w:spacing w:val="-14"/>
                <w:sz w:val="24"/>
              </w:rPr>
              <w:t xml:space="preserve"> </w:t>
            </w:r>
            <w:r>
              <w:rPr>
                <w:sz w:val="24"/>
              </w:rPr>
              <w:t>allocation</w:t>
            </w:r>
            <w:r>
              <w:rPr>
                <w:spacing w:val="-17"/>
                <w:sz w:val="24"/>
              </w:rPr>
              <w:t xml:space="preserve"> </w:t>
            </w:r>
            <w:r>
              <w:rPr>
                <w:sz w:val="24"/>
              </w:rPr>
              <w:t>this</w:t>
            </w:r>
            <w:r>
              <w:rPr>
                <w:spacing w:val="-16"/>
                <w:sz w:val="24"/>
              </w:rPr>
              <w:t xml:space="preserve"> </w:t>
            </w:r>
            <w:r>
              <w:rPr>
                <w:sz w:val="24"/>
              </w:rPr>
              <w:t>academic</w:t>
            </w:r>
            <w:r>
              <w:rPr>
                <w:spacing w:val="-17"/>
                <w:sz w:val="24"/>
              </w:rPr>
              <w:t xml:space="preserve"> </w:t>
            </w:r>
            <w:r>
              <w:rPr>
                <w:spacing w:val="-4"/>
                <w:sz w:val="24"/>
              </w:rPr>
              <w:t>year</w:t>
            </w:r>
          </w:p>
        </w:tc>
        <w:tc>
          <w:tcPr>
            <w:tcW w:w="2965" w:type="dxa"/>
          </w:tcPr>
          <w:p w14:paraId="78BFE638" w14:textId="77777777" w:rsidR="00CC331D" w:rsidRDefault="00000000">
            <w:pPr>
              <w:pStyle w:val="TableParagraph"/>
              <w:ind w:left="168"/>
              <w:rPr>
                <w:sz w:val="24"/>
              </w:rPr>
            </w:pPr>
            <w:r>
              <w:rPr>
                <w:spacing w:val="-5"/>
                <w:sz w:val="24"/>
              </w:rPr>
              <w:t>£0</w:t>
            </w:r>
          </w:p>
        </w:tc>
      </w:tr>
      <w:tr w:rsidR="00CC331D" w14:paraId="2E50306E" w14:textId="77777777">
        <w:trPr>
          <w:trHeight w:val="671"/>
        </w:trPr>
        <w:tc>
          <w:tcPr>
            <w:tcW w:w="6519" w:type="dxa"/>
          </w:tcPr>
          <w:p w14:paraId="3394DE0E" w14:textId="77777777" w:rsidR="00CC331D" w:rsidRDefault="00000000">
            <w:pPr>
              <w:pStyle w:val="TableParagraph"/>
              <w:spacing w:line="242" w:lineRule="auto"/>
              <w:rPr>
                <w:sz w:val="24"/>
              </w:rPr>
            </w:pPr>
            <w:r>
              <w:rPr>
                <w:sz w:val="24"/>
              </w:rPr>
              <w:t>Pupil</w:t>
            </w:r>
            <w:r>
              <w:rPr>
                <w:spacing w:val="-14"/>
                <w:sz w:val="24"/>
              </w:rPr>
              <w:t xml:space="preserve"> </w:t>
            </w:r>
            <w:r>
              <w:rPr>
                <w:sz w:val="24"/>
              </w:rPr>
              <w:t>premium</w:t>
            </w:r>
            <w:r>
              <w:rPr>
                <w:spacing w:val="-14"/>
                <w:sz w:val="24"/>
              </w:rPr>
              <w:t xml:space="preserve"> </w:t>
            </w:r>
            <w:r>
              <w:rPr>
                <w:sz w:val="24"/>
              </w:rPr>
              <w:t>(and</w:t>
            </w:r>
            <w:r>
              <w:rPr>
                <w:spacing w:val="-10"/>
                <w:sz w:val="24"/>
              </w:rPr>
              <w:t xml:space="preserve"> </w:t>
            </w:r>
            <w:r>
              <w:rPr>
                <w:sz w:val="24"/>
              </w:rPr>
              <w:t>recovery</w:t>
            </w:r>
            <w:r>
              <w:rPr>
                <w:spacing w:val="-14"/>
                <w:sz w:val="24"/>
              </w:rPr>
              <w:t xml:space="preserve"> </w:t>
            </w:r>
            <w:r>
              <w:rPr>
                <w:sz w:val="24"/>
              </w:rPr>
              <w:t>premium)</w:t>
            </w:r>
            <w:r>
              <w:rPr>
                <w:spacing w:val="-12"/>
                <w:sz w:val="24"/>
              </w:rPr>
              <w:t xml:space="preserve"> </w:t>
            </w:r>
            <w:r>
              <w:rPr>
                <w:sz w:val="24"/>
              </w:rPr>
              <w:t>funding</w:t>
            </w:r>
            <w:r>
              <w:rPr>
                <w:spacing w:val="-10"/>
                <w:sz w:val="24"/>
              </w:rPr>
              <w:t xml:space="preserve"> </w:t>
            </w:r>
            <w:r>
              <w:rPr>
                <w:sz w:val="24"/>
              </w:rPr>
              <w:t>carried forward from previous years</w:t>
            </w:r>
          </w:p>
        </w:tc>
        <w:tc>
          <w:tcPr>
            <w:tcW w:w="2965" w:type="dxa"/>
          </w:tcPr>
          <w:p w14:paraId="711784D7" w14:textId="77777777" w:rsidR="00CC331D" w:rsidRDefault="00000000">
            <w:pPr>
              <w:pStyle w:val="TableParagraph"/>
              <w:ind w:left="168"/>
              <w:rPr>
                <w:sz w:val="24"/>
              </w:rPr>
            </w:pPr>
            <w:r>
              <w:rPr>
                <w:spacing w:val="-5"/>
                <w:sz w:val="24"/>
              </w:rPr>
              <w:t>£0</w:t>
            </w:r>
          </w:p>
        </w:tc>
      </w:tr>
      <w:tr w:rsidR="00CC331D" w14:paraId="2B6AE014" w14:textId="77777777">
        <w:trPr>
          <w:trHeight w:val="729"/>
        </w:trPr>
        <w:tc>
          <w:tcPr>
            <w:tcW w:w="6519" w:type="dxa"/>
          </w:tcPr>
          <w:p w14:paraId="555EBD68" w14:textId="77777777" w:rsidR="00CC331D" w:rsidRDefault="00000000">
            <w:pPr>
              <w:pStyle w:val="TableParagraph"/>
              <w:rPr>
                <w:b/>
                <w:sz w:val="24"/>
              </w:rPr>
            </w:pPr>
            <w:r>
              <w:rPr>
                <w:b/>
                <w:sz w:val="24"/>
              </w:rPr>
              <w:t>Total</w:t>
            </w:r>
            <w:r>
              <w:rPr>
                <w:b/>
                <w:spacing w:val="-3"/>
                <w:sz w:val="24"/>
              </w:rPr>
              <w:t xml:space="preserve"> </w:t>
            </w:r>
            <w:r>
              <w:rPr>
                <w:b/>
                <w:sz w:val="24"/>
              </w:rPr>
              <w:t>budget</w:t>
            </w:r>
            <w:r>
              <w:rPr>
                <w:b/>
                <w:spacing w:val="-5"/>
                <w:sz w:val="24"/>
              </w:rPr>
              <w:t xml:space="preserve"> </w:t>
            </w:r>
            <w:r>
              <w:rPr>
                <w:b/>
                <w:sz w:val="24"/>
              </w:rPr>
              <w:t>for</w:t>
            </w:r>
            <w:r>
              <w:rPr>
                <w:b/>
                <w:spacing w:val="-4"/>
                <w:sz w:val="24"/>
              </w:rPr>
              <w:t xml:space="preserve"> </w:t>
            </w:r>
            <w:r>
              <w:rPr>
                <w:b/>
                <w:sz w:val="24"/>
              </w:rPr>
              <w:t>this</w:t>
            </w:r>
            <w:r>
              <w:rPr>
                <w:b/>
                <w:spacing w:val="-5"/>
                <w:sz w:val="24"/>
              </w:rPr>
              <w:t xml:space="preserve"> </w:t>
            </w:r>
            <w:r>
              <w:rPr>
                <w:b/>
                <w:sz w:val="24"/>
              </w:rPr>
              <w:t>academic</w:t>
            </w:r>
            <w:r>
              <w:rPr>
                <w:b/>
                <w:spacing w:val="2"/>
                <w:sz w:val="24"/>
              </w:rPr>
              <w:t xml:space="preserve"> </w:t>
            </w:r>
            <w:r>
              <w:rPr>
                <w:b/>
                <w:spacing w:val="-4"/>
                <w:sz w:val="24"/>
              </w:rPr>
              <w:t>year</w:t>
            </w:r>
          </w:p>
        </w:tc>
        <w:tc>
          <w:tcPr>
            <w:tcW w:w="2965" w:type="dxa"/>
          </w:tcPr>
          <w:p w14:paraId="2E9529A1" w14:textId="77777777" w:rsidR="00CC331D" w:rsidRDefault="00000000">
            <w:pPr>
              <w:pStyle w:val="TableParagraph"/>
              <w:ind w:left="168"/>
              <w:rPr>
                <w:sz w:val="24"/>
              </w:rPr>
            </w:pPr>
            <w:r>
              <w:rPr>
                <w:spacing w:val="-2"/>
                <w:sz w:val="24"/>
              </w:rPr>
              <w:t>£139,120</w:t>
            </w:r>
          </w:p>
        </w:tc>
      </w:tr>
    </w:tbl>
    <w:p w14:paraId="3E2329E5" w14:textId="77777777" w:rsidR="00CC331D" w:rsidRDefault="00CC331D">
      <w:pPr>
        <w:pStyle w:val="TableParagraph"/>
        <w:rPr>
          <w:sz w:val="24"/>
        </w:rPr>
        <w:sectPr w:rsidR="00CC331D">
          <w:footerReference w:type="default" r:id="rId7"/>
          <w:type w:val="continuous"/>
          <w:pgSz w:w="11920" w:h="16850"/>
          <w:pgMar w:top="1040" w:right="1275" w:bottom="960" w:left="992" w:header="0" w:footer="776" w:gutter="0"/>
          <w:pgNumType w:start="1"/>
          <w:cols w:space="720"/>
        </w:sectPr>
      </w:pPr>
    </w:p>
    <w:p w14:paraId="660B0CBB" w14:textId="77777777" w:rsidR="00CC331D" w:rsidRDefault="00000000">
      <w:pPr>
        <w:pStyle w:val="Heading1"/>
      </w:pPr>
      <w:r>
        <w:rPr>
          <w:color w:val="0F4F75"/>
        </w:rPr>
        <w:lastRenderedPageBreak/>
        <w:t>Part</w:t>
      </w:r>
      <w:r>
        <w:rPr>
          <w:color w:val="0F4F75"/>
          <w:spacing w:val="-7"/>
        </w:rPr>
        <w:t xml:space="preserve"> </w:t>
      </w:r>
      <w:r>
        <w:rPr>
          <w:color w:val="0F4F75"/>
        </w:rPr>
        <w:t>A:</w:t>
      </w:r>
      <w:r>
        <w:rPr>
          <w:color w:val="0F4F75"/>
          <w:spacing w:val="-5"/>
        </w:rPr>
        <w:t xml:space="preserve"> </w:t>
      </w:r>
      <w:r>
        <w:rPr>
          <w:color w:val="0F4F75"/>
        </w:rPr>
        <w:t>Pupil</w:t>
      </w:r>
      <w:r>
        <w:rPr>
          <w:color w:val="0F4F75"/>
          <w:spacing w:val="-7"/>
        </w:rPr>
        <w:t xml:space="preserve"> </w:t>
      </w:r>
      <w:r>
        <w:rPr>
          <w:color w:val="0F4F75"/>
        </w:rPr>
        <w:t>premium</w:t>
      </w:r>
      <w:r>
        <w:rPr>
          <w:color w:val="0F4F75"/>
          <w:spacing w:val="-3"/>
        </w:rPr>
        <w:t xml:space="preserve"> </w:t>
      </w:r>
      <w:r>
        <w:rPr>
          <w:color w:val="0F4F75"/>
        </w:rPr>
        <w:t>strategy</w:t>
      </w:r>
      <w:r>
        <w:rPr>
          <w:color w:val="0F4F75"/>
          <w:spacing w:val="-3"/>
        </w:rPr>
        <w:t xml:space="preserve"> </w:t>
      </w:r>
      <w:r>
        <w:rPr>
          <w:color w:val="0F4F75"/>
          <w:spacing w:val="-4"/>
        </w:rPr>
        <w:t>plan</w:t>
      </w:r>
    </w:p>
    <w:p w14:paraId="50F45A45" w14:textId="77777777" w:rsidR="00CC331D" w:rsidRDefault="00CC331D">
      <w:pPr>
        <w:pStyle w:val="BodyText"/>
        <w:spacing w:before="72"/>
        <w:rPr>
          <w:b/>
          <w:sz w:val="36"/>
        </w:rPr>
      </w:pPr>
    </w:p>
    <w:p w14:paraId="4937D7F7" w14:textId="77777777" w:rsidR="00CC331D" w:rsidRDefault="00000000">
      <w:pPr>
        <w:pStyle w:val="Heading2"/>
      </w:pPr>
      <w:r>
        <w:rPr>
          <w:color w:val="0F4F75"/>
        </w:rPr>
        <w:t>Statement</w:t>
      </w:r>
      <w:r>
        <w:rPr>
          <w:color w:val="0F4F75"/>
          <w:spacing w:val="-19"/>
        </w:rPr>
        <w:t xml:space="preserve"> </w:t>
      </w:r>
      <w:r>
        <w:rPr>
          <w:color w:val="0F4F75"/>
        </w:rPr>
        <w:t>of</w:t>
      </w:r>
      <w:r>
        <w:rPr>
          <w:color w:val="0F4F75"/>
          <w:spacing w:val="-15"/>
        </w:rPr>
        <w:t xml:space="preserve"> </w:t>
      </w:r>
      <w:r>
        <w:rPr>
          <w:color w:val="0F4F75"/>
          <w:spacing w:val="-2"/>
        </w:rPr>
        <w:t>intent</w:t>
      </w:r>
    </w:p>
    <w:p w14:paraId="7E6502D5" w14:textId="77777777" w:rsidR="00CC331D" w:rsidRDefault="00000000">
      <w:pPr>
        <w:pStyle w:val="BodyText"/>
        <w:spacing w:before="254"/>
        <w:ind w:left="256"/>
      </w:pPr>
      <w:r>
        <w:rPr>
          <w:noProof/>
        </w:rPr>
        <mc:AlternateContent>
          <mc:Choice Requires="wpg">
            <w:drawing>
              <wp:anchor distT="0" distB="0" distL="0" distR="0" simplePos="0" relativeHeight="487305216" behindDoc="1" locked="0" layoutInCell="1" allowOverlap="1" wp14:anchorId="5EAA2D46" wp14:editId="4197BD28">
                <wp:simplePos x="0" y="0"/>
                <wp:positionH relativeFrom="page">
                  <wp:posOffset>718819</wp:posOffset>
                </wp:positionH>
                <wp:positionV relativeFrom="paragraph">
                  <wp:posOffset>151829</wp:posOffset>
                </wp:positionV>
                <wp:extent cx="6029325" cy="65258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9325" cy="6525895"/>
                          <a:chOff x="0" y="0"/>
                          <a:chExt cx="6029325" cy="6525895"/>
                        </a:xfrm>
                      </wpg:grpSpPr>
                      <wps:wsp>
                        <wps:cNvPr id="3" name="Graphic 3"/>
                        <wps:cNvSpPr/>
                        <wps:spPr>
                          <a:xfrm>
                            <a:off x="54864" y="9258"/>
                            <a:ext cx="5922645" cy="353695"/>
                          </a:xfrm>
                          <a:custGeom>
                            <a:avLst/>
                            <a:gdLst/>
                            <a:ahLst/>
                            <a:cxnLst/>
                            <a:rect l="l" t="t" r="r" b="b"/>
                            <a:pathLst>
                              <a:path w="5922645" h="353695">
                                <a:moveTo>
                                  <a:pt x="5922264" y="0"/>
                                </a:moveTo>
                                <a:lnTo>
                                  <a:pt x="0" y="0"/>
                                </a:lnTo>
                                <a:lnTo>
                                  <a:pt x="0" y="353580"/>
                                </a:lnTo>
                                <a:lnTo>
                                  <a:pt x="5922264" y="353580"/>
                                </a:lnTo>
                                <a:lnTo>
                                  <a:pt x="5922264" y="0"/>
                                </a:lnTo>
                                <a:close/>
                              </a:path>
                            </a:pathLst>
                          </a:custGeom>
                          <a:solidFill>
                            <a:srgbClr val="F7F7F8"/>
                          </a:solidFill>
                        </wps:spPr>
                        <wps:bodyPr wrap="square" lIns="0" tIns="0" rIns="0" bIns="0" rtlCol="0">
                          <a:prstTxWarp prst="textNoShape">
                            <a:avLst/>
                          </a:prstTxWarp>
                          <a:noAutofit/>
                        </wps:bodyPr>
                      </wps:wsp>
                      <wps:wsp>
                        <wps:cNvPr id="4" name="Graphic 4"/>
                        <wps:cNvSpPr/>
                        <wps:spPr>
                          <a:xfrm>
                            <a:off x="51816" y="5714"/>
                            <a:ext cx="5928360" cy="357505"/>
                          </a:xfrm>
                          <a:custGeom>
                            <a:avLst/>
                            <a:gdLst/>
                            <a:ahLst/>
                            <a:cxnLst/>
                            <a:rect l="l" t="t" r="r" b="b"/>
                            <a:pathLst>
                              <a:path w="5928360" h="357505">
                                <a:moveTo>
                                  <a:pt x="3022" y="508"/>
                                </a:moveTo>
                                <a:lnTo>
                                  <a:pt x="0" y="508"/>
                                </a:lnTo>
                                <a:lnTo>
                                  <a:pt x="0" y="357124"/>
                                </a:lnTo>
                                <a:lnTo>
                                  <a:pt x="3022" y="357124"/>
                                </a:lnTo>
                                <a:lnTo>
                                  <a:pt x="3022" y="508"/>
                                </a:lnTo>
                                <a:close/>
                              </a:path>
                              <a:path w="5928360" h="357505">
                                <a:moveTo>
                                  <a:pt x="5928360" y="0"/>
                                </a:moveTo>
                                <a:lnTo>
                                  <a:pt x="3048" y="0"/>
                                </a:lnTo>
                                <a:lnTo>
                                  <a:pt x="3048" y="3810"/>
                                </a:lnTo>
                                <a:lnTo>
                                  <a:pt x="5925312" y="3810"/>
                                </a:lnTo>
                                <a:lnTo>
                                  <a:pt x="5925312" y="356870"/>
                                </a:lnTo>
                                <a:lnTo>
                                  <a:pt x="5928360" y="356870"/>
                                </a:lnTo>
                                <a:lnTo>
                                  <a:pt x="5928360" y="3810"/>
                                </a:lnTo>
                                <a:lnTo>
                                  <a:pt x="5928360" y="0"/>
                                </a:lnTo>
                                <a:close/>
                              </a:path>
                            </a:pathLst>
                          </a:custGeom>
                          <a:solidFill>
                            <a:srgbClr val="D9D9E1"/>
                          </a:solidFill>
                        </wps:spPr>
                        <wps:bodyPr wrap="square" lIns="0" tIns="0" rIns="0" bIns="0" rtlCol="0">
                          <a:prstTxWarp prst="textNoShape">
                            <a:avLst/>
                          </a:prstTxWarp>
                          <a:noAutofit/>
                        </wps:bodyPr>
                      </wps:wsp>
                      <wps:wsp>
                        <wps:cNvPr id="5" name="Graphic 5"/>
                        <wps:cNvSpPr/>
                        <wps:spPr>
                          <a:xfrm>
                            <a:off x="54864" y="362838"/>
                            <a:ext cx="5922645" cy="177165"/>
                          </a:xfrm>
                          <a:custGeom>
                            <a:avLst/>
                            <a:gdLst/>
                            <a:ahLst/>
                            <a:cxnLst/>
                            <a:rect l="l" t="t" r="r" b="b"/>
                            <a:pathLst>
                              <a:path w="5922645" h="177165">
                                <a:moveTo>
                                  <a:pt x="5922264" y="0"/>
                                </a:moveTo>
                                <a:lnTo>
                                  <a:pt x="0" y="0"/>
                                </a:lnTo>
                                <a:lnTo>
                                  <a:pt x="0" y="176783"/>
                                </a:lnTo>
                                <a:lnTo>
                                  <a:pt x="5922264" y="176783"/>
                                </a:lnTo>
                                <a:lnTo>
                                  <a:pt x="5922264" y="0"/>
                                </a:lnTo>
                                <a:close/>
                              </a:path>
                            </a:pathLst>
                          </a:custGeom>
                          <a:solidFill>
                            <a:srgbClr val="F7F7F8"/>
                          </a:solidFill>
                        </wps:spPr>
                        <wps:bodyPr wrap="square" lIns="0" tIns="0" rIns="0" bIns="0" rtlCol="0">
                          <a:prstTxWarp prst="textNoShape">
                            <a:avLst/>
                          </a:prstTxWarp>
                          <a:noAutofit/>
                        </wps:bodyPr>
                      </wps:wsp>
                      <wps:wsp>
                        <wps:cNvPr id="6" name="Graphic 6"/>
                        <wps:cNvSpPr/>
                        <wps:spPr>
                          <a:xfrm>
                            <a:off x="51816" y="362863"/>
                            <a:ext cx="5928360" cy="177165"/>
                          </a:xfrm>
                          <a:custGeom>
                            <a:avLst/>
                            <a:gdLst/>
                            <a:ahLst/>
                            <a:cxnLst/>
                            <a:rect l="l" t="t" r="r" b="b"/>
                            <a:pathLst>
                              <a:path w="5928360" h="177165">
                                <a:moveTo>
                                  <a:pt x="3009" y="0"/>
                                </a:moveTo>
                                <a:lnTo>
                                  <a:pt x="0" y="0"/>
                                </a:lnTo>
                                <a:lnTo>
                                  <a:pt x="0" y="176758"/>
                                </a:lnTo>
                                <a:lnTo>
                                  <a:pt x="3009" y="176758"/>
                                </a:lnTo>
                                <a:lnTo>
                                  <a:pt x="3009" y="0"/>
                                </a:lnTo>
                                <a:close/>
                              </a:path>
                              <a:path w="5928360" h="177165">
                                <a:moveTo>
                                  <a:pt x="5928334" y="0"/>
                                </a:moveTo>
                                <a:lnTo>
                                  <a:pt x="5925312" y="0"/>
                                </a:lnTo>
                                <a:lnTo>
                                  <a:pt x="5925312" y="176758"/>
                                </a:lnTo>
                                <a:lnTo>
                                  <a:pt x="5928334" y="176758"/>
                                </a:lnTo>
                                <a:lnTo>
                                  <a:pt x="5928334" y="0"/>
                                </a:lnTo>
                                <a:close/>
                              </a:path>
                            </a:pathLst>
                          </a:custGeom>
                          <a:solidFill>
                            <a:srgbClr val="D9D9E1"/>
                          </a:solidFill>
                        </wps:spPr>
                        <wps:bodyPr wrap="square" lIns="0" tIns="0" rIns="0" bIns="0" rtlCol="0">
                          <a:prstTxWarp prst="textNoShape">
                            <a:avLst/>
                          </a:prstTxWarp>
                          <a:noAutofit/>
                        </wps:bodyPr>
                      </wps:wsp>
                      <wps:wsp>
                        <wps:cNvPr id="7" name="Graphic 7"/>
                        <wps:cNvSpPr/>
                        <wps:spPr>
                          <a:xfrm>
                            <a:off x="54864" y="539623"/>
                            <a:ext cx="5922645" cy="173990"/>
                          </a:xfrm>
                          <a:custGeom>
                            <a:avLst/>
                            <a:gdLst/>
                            <a:ahLst/>
                            <a:cxnLst/>
                            <a:rect l="l" t="t" r="r" b="b"/>
                            <a:pathLst>
                              <a:path w="5922645" h="173990">
                                <a:moveTo>
                                  <a:pt x="5922264" y="0"/>
                                </a:moveTo>
                                <a:lnTo>
                                  <a:pt x="0" y="0"/>
                                </a:lnTo>
                                <a:lnTo>
                                  <a:pt x="0" y="173735"/>
                                </a:lnTo>
                                <a:lnTo>
                                  <a:pt x="5922264" y="173735"/>
                                </a:lnTo>
                                <a:lnTo>
                                  <a:pt x="5922264" y="0"/>
                                </a:lnTo>
                                <a:close/>
                              </a:path>
                            </a:pathLst>
                          </a:custGeom>
                          <a:solidFill>
                            <a:srgbClr val="F7F7F8"/>
                          </a:solidFill>
                        </wps:spPr>
                        <wps:bodyPr wrap="square" lIns="0" tIns="0" rIns="0" bIns="0" rtlCol="0">
                          <a:prstTxWarp prst="textNoShape">
                            <a:avLst/>
                          </a:prstTxWarp>
                          <a:noAutofit/>
                        </wps:bodyPr>
                      </wps:wsp>
                      <wps:wsp>
                        <wps:cNvPr id="8" name="Graphic 8"/>
                        <wps:cNvSpPr/>
                        <wps:spPr>
                          <a:xfrm>
                            <a:off x="51816" y="539622"/>
                            <a:ext cx="5928360" cy="173990"/>
                          </a:xfrm>
                          <a:custGeom>
                            <a:avLst/>
                            <a:gdLst/>
                            <a:ahLst/>
                            <a:cxnLst/>
                            <a:rect l="l" t="t" r="r" b="b"/>
                            <a:pathLst>
                              <a:path w="5928360" h="173990">
                                <a:moveTo>
                                  <a:pt x="3009" y="0"/>
                                </a:moveTo>
                                <a:lnTo>
                                  <a:pt x="0" y="0"/>
                                </a:lnTo>
                                <a:lnTo>
                                  <a:pt x="0" y="173736"/>
                                </a:lnTo>
                                <a:lnTo>
                                  <a:pt x="3009" y="173736"/>
                                </a:lnTo>
                                <a:lnTo>
                                  <a:pt x="3009" y="0"/>
                                </a:lnTo>
                                <a:close/>
                              </a:path>
                              <a:path w="5928360" h="173990">
                                <a:moveTo>
                                  <a:pt x="5928334" y="0"/>
                                </a:moveTo>
                                <a:lnTo>
                                  <a:pt x="5925312" y="0"/>
                                </a:lnTo>
                                <a:lnTo>
                                  <a:pt x="5925312" y="173736"/>
                                </a:lnTo>
                                <a:lnTo>
                                  <a:pt x="5928334" y="173736"/>
                                </a:lnTo>
                                <a:lnTo>
                                  <a:pt x="5928334" y="0"/>
                                </a:lnTo>
                                <a:close/>
                              </a:path>
                            </a:pathLst>
                          </a:custGeom>
                          <a:solidFill>
                            <a:srgbClr val="D9D9E1"/>
                          </a:solidFill>
                        </wps:spPr>
                        <wps:bodyPr wrap="square" lIns="0" tIns="0" rIns="0" bIns="0" rtlCol="0">
                          <a:prstTxWarp prst="textNoShape">
                            <a:avLst/>
                          </a:prstTxWarp>
                          <a:noAutofit/>
                        </wps:bodyPr>
                      </wps:wsp>
                      <wps:wsp>
                        <wps:cNvPr id="9" name="Graphic 9"/>
                        <wps:cNvSpPr/>
                        <wps:spPr>
                          <a:xfrm>
                            <a:off x="54864" y="713358"/>
                            <a:ext cx="5922645" cy="177165"/>
                          </a:xfrm>
                          <a:custGeom>
                            <a:avLst/>
                            <a:gdLst/>
                            <a:ahLst/>
                            <a:cxnLst/>
                            <a:rect l="l" t="t" r="r" b="b"/>
                            <a:pathLst>
                              <a:path w="5922645" h="177165">
                                <a:moveTo>
                                  <a:pt x="5922264" y="0"/>
                                </a:moveTo>
                                <a:lnTo>
                                  <a:pt x="0" y="0"/>
                                </a:lnTo>
                                <a:lnTo>
                                  <a:pt x="0" y="176783"/>
                                </a:lnTo>
                                <a:lnTo>
                                  <a:pt x="5922264" y="176783"/>
                                </a:lnTo>
                                <a:lnTo>
                                  <a:pt x="5922264" y="0"/>
                                </a:lnTo>
                                <a:close/>
                              </a:path>
                            </a:pathLst>
                          </a:custGeom>
                          <a:solidFill>
                            <a:srgbClr val="F7F7F8"/>
                          </a:solidFill>
                        </wps:spPr>
                        <wps:bodyPr wrap="square" lIns="0" tIns="0" rIns="0" bIns="0" rtlCol="0">
                          <a:prstTxWarp prst="textNoShape">
                            <a:avLst/>
                          </a:prstTxWarp>
                          <a:noAutofit/>
                        </wps:bodyPr>
                      </wps:wsp>
                      <wps:wsp>
                        <wps:cNvPr id="10" name="Graphic 10"/>
                        <wps:cNvSpPr/>
                        <wps:spPr>
                          <a:xfrm>
                            <a:off x="51816" y="713371"/>
                            <a:ext cx="5928360" cy="177165"/>
                          </a:xfrm>
                          <a:custGeom>
                            <a:avLst/>
                            <a:gdLst/>
                            <a:ahLst/>
                            <a:cxnLst/>
                            <a:rect l="l" t="t" r="r" b="b"/>
                            <a:pathLst>
                              <a:path w="5928360" h="177165">
                                <a:moveTo>
                                  <a:pt x="3009" y="0"/>
                                </a:moveTo>
                                <a:lnTo>
                                  <a:pt x="0" y="0"/>
                                </a:lnTo>
                                <a:lnTo>
                                  <a:pt x="0" y="176771"/>
                                </a:lnTo>
                                <a:lnTo>
                                  <a:pt x="3009" y="176771"/>
                                </a:lnTo>
                                <a:lnTo>
                                  <a:pt x="3009" y="0"/>
                                </a:lnTo>
                                <a:close/>
                              </a:path>
                              <a:path w="5928360" h="177165">
                                <a:moveTo>
                                  <a:pt x="5928334" y="0"/>
                                </a:moveTo>
                                <a:lnTo>
                                  <a:pt x="5925312" y="0"/>
                                </a:lnTo>
                                <a:lnTo>
                                  <a:pt x="5925312" y="176771"/>
                                </a:lnTo>
                                <a:lnTo>
                                  <a:pt x="5928334" y="176771"/>
                                </a:lnTo>
                                <a:lnTo>
                                  <a:pt x="5928334" y="0"/>
                                </a:lnTo>
                                <a:close/>
                              </a:path>
                            </a:pathLst>
                          </a:custGeom>
                          <a:solidFill>
                            <a:srgbClr val="D9D9E1"/>
                          </a:solidFill>
                        </wps:spPr>
                        <wps:bodyPr wrap="square" lIns="0" tIns="0" rIns="0" bIns="0" rtlCol="0">
                          <a:prstTxWarp prst="textNoShape">
                            <a:avLst/>
                          </a:prstTxWarp>
                          <a:noAutofit/>
                        </wps:bodyPr>
                      </wps:wsp>
                      <wps:wsp>
                        <wps:cNvPr id="11" name="Graphic 11"/>
                        <wps:cNvSpPr/>
                        <wps:spPr>
                          <a:xfrm>
                            <a:off x="54864" y="890142"/>
                            <a:ext cx="5922645" cy="173990"/>
                          </a:xfrm>
                          <a:custGeom>
                            <a:avLst/>
                            <a:gdLst/>
                            <a:ahLst/>
                            <a:cxnLst/>
                            <a:rect l="l" t="t" r="r" b="b"/>
                            <a:pathLst>
                              <a:path w="5922645" h="173990">
                                <a:moveTo>
                                  <a:pt x="5922264" y="0"/>
                                </a:moveTo>
                                <a:lnTo>
                                  <a:pt x="0" y="0"/>
                                </a:lnTo>
                                <a:lnTo>
                                  <a:pt x="0" y="173735"/>
                                </a:lnTo>
                                <a:lnTo>
                                  <a:pt x="5922264" y="173735"/>
                                </a:lnTo>
                                <a:lnTo>
                                  <a:pt x="5922264" y="0"/>
                                </a:lnTo>
                                <a:close/>
                              </a:path>
                            </a:pathLst>
                          </a:custGeom>
                          <a:solidFill>
                            <a:srgbClr val="F7F7F8"/>
                          </a:solidFill>
                        </wps:spPr>
                        <wps:bodyPr wrap="square" lIns="0" tIns="0" rIns="0" bIns="0" rtlCol="0">
                          <a:prstTxWarp prst="textNoShape">
                            <a:avLst/>
                          </a:prstTxWarp>
                          <a:noAutofit/>
                        </wps:bodyPr>
                      </wps:wsp>
                      <wps:wsp>
                        <wps:cNvPr id="12" name="Graphic 12"/>
                        <wps:cNvSpPr/>
                        <wps:spPr>
                          <a:xfrm>
                            <a:off x="51816" y="890155"/>
                            <a:ext cx="5928360" cy="173990"/>
                          </a:xfrm>
                          <a:custGeom>
                            <a:avLst/>
                            <a:gdLst/>
                            <a:ahLst/>
                            <a:cxnLst/>
                            <a:rect l="l" t="t" r="r" b="b"/>
                            <a:pathLst>
                              <a:path w="5928360" h="173990">
                                <a:moveTo>
                                  <a:pt x="3009" y="0"/>
                                </a:moveTo>
                                <a:lnTo>
                                  <a:pt x="0" y="0"/>
                                </a:lnTo>
                                <a:lnTo>
                                  <a:pt x="0" y="173723"/>
                                </a:lnTo>
                                <a:lnTo>
                                  <a:pt x="3009" y="173723"/>
                                </a:lnTo>
                                <a:lnTo>
                                  <a:pt x="3009" y="0"/>
                                </a:lnTo>
                                <a:close/>
                              </a:path>
                              <a:path w="5928360" h="173990">
                                <a:moveTo>
                                  <a:pt x="5928334" y="0"/>
                                </a:moveTo>
                                <a:lnTo>
                                  <a:pt x="5925312" y="0"/>
                                </a:lnTo>
                                <a:lnTo>
                                  <a:pt x="5925312" y="173723"/>
                                </a:lnTo>
                                <a:lnTo>
                                  <a:pt x="5928334" y="173723"/>
                                </a:lnTo>
                                <a:lnTo>
                                  <a:pt x="5928334" y="0"/>
                                </a:lnTo>
                                <a:close/>
                              </a:path>
                            </a:pathLst>
                          </a:custGeom>
                          <a:solidFill>
                            <a:srgbClr val="D9D9E1"/>
                          </a:solidFill>
                        </wps:spPr>
                        <wps:bodyPr wrap="square" lIns="0" tIns="0" rIns="0" bIns="0" rtlCol="0">
                          <a:prstTxWarp prst="textNoShape">
                            <a:avLst/>
                          </a:prstTxWarp>
                          <a:noAutofit/>
                        </wps:bodyPr>
                      </wps:wsp>
                      <wps:wsp>
                        <wps:cNvPr id="13" name="Graphic 13"/>
                        <wps:cNvSpPr/>
                        <wps:spPr>
                          <a:xfrm>
                            <a:off x="54864" y="1063878"/>
                            <a:ext cx="5922645" cy="353695"/>
                          </a:xfrm>
                          <a:custGeom>
                            <a:avLst/>
                            <a:gdLst/>
                            <a:ahLst/>
                            <a:cxnLst/>
                            <a:rect l="l" t="t" r="r" b="b"/>
                            <a:pathLst>
                              <a:path w="5922645" h="353695">
                                <a:moveTo>
                                  <a:pt x="5922264" y="0"/>
                                </a:moveTo>
                                <a:lnTo>
                                  <a:pt x="0" y="0"/>
                                </a:lnTo>
                                <a:lnTo>
                                  <a:pt x="0" y="353568"/>
                                </a:lnTo>
                                <a:lnTo>
                                  <a:pt x="5922264" y="353568"/>
                                </a:lnTo>
                                <a:lnTo>
                                  <a:pt x="5922264" y="0"/>
                                </a:lnTo>
                                <a:close/>
                              </a:path>
                            </a:pathLst>
                          </a:custGeom>
                          <a:solidFill>
                            <a:srgbClr val="F7F7F8"/>
                          </a:solidFill>
                        </wps:spPr>
                        <wps:bodyPr wrap="square" lIns="0" tIns="0" rIns="0" bIns="0" rtlCol="0">
                          <a:prstTxWarp prst="textNoShape">
                            <a:avLst/>
                          </a:prstTxWarp>
                          <a:noAutofit/>
                        </wps:bodyPr>
                      </wps:wsp>
                      <wps:wsp>
                        <wps:cNvPr id="14" name="Graphic 14"/>
                        <wps:cNvSpPr/>
                        <wps:spPr>
                          <a:xfrm>
                            <a:off x="51816" y="1063878"/>
                            <a:ext cx="5928360" cy="353695"/>
                          </a:xfrm>
                          <a:custGeom>
                            <a:avLst/>
                            <a:gdLst/>
                            <a:ahLst/>
                            <a:cxnLst/>
                            <a:rect l="l" t="t" r="r" b="b"/>
                            <a:pathLst>
                              <a:path w="5928360" h="353695">
                                <a:moveTo>
                                  <a:pt x="3009" y="0"/>
                                </a:moveTo>
                                <a:lnTo>
                                  <a:pt x="0" y="0"/>
                                </a:lnTo>
                                <a:lnTo>
                                  <a:pt x="0" y="353568"/>
                                </a:lnTo>
                                <a:lnTo>
                                  <a:pt x="3009" y="353568"/>
                                </a:lnTo>
                                <a:lnTo>
                                  <a:pt x="3009" y="0"/>
                                </a:lnTo>
                                <a:close/>
                              </a:path>
                              <a:path w="5928360" h="353695">
                                <a:moveTo>
                                  <a:pt x="5928334" y="0"/>
                                </a:moveTo>
                                <a:lnTo>
                                  <a:pt x="5925312" y="0"/>
                                </a:lnTo>
                                <a:lnTo>
                                  <a:pt x="5925312" y="353568"/>
                                </a:lnTo>
                                <a:lnTo>
                                  <a:pt x="5928334" y="353568"/>
                                </a:lnTo>
                                <a:lnTo>
                                  <a:pt x="5928334" y="0"/>
                                </a:lnTo>
                                <a:close/>
                              </a:path>
                            </a:pathLst>
                          </a:custGeom>
                          <a:solidFill>
                            <a:srgbClr val="D9D9E1"/>
                          </a:solidFill>
                        </wps:spPr>
                        <wps:bodyPr wrap="square" lIns="0" tIns="0" rIns="0" bIns="0" rtlCol="0">
                          <a:prstTxWarp prst="textNoShape">
                            <a:avLst/>
                          </a:prstTxWarp>
                          <a:noAutofit/>
                        </wps:bodyPr>
                      </wps:wsp>
                      <wps:wsp>
                        <wps:cNvPr id="15" name="Graphic 15"/>
                        <wps:cNvSpPr/>
                        <wps:spPr>
                          <a:xfrm>
                            <a:off x="54864" y="1417447"/>
                            <a:ext cx="5922645" cy="173990"/>
                          </a:xfrm>
                          <a:custGeom>
                            <a:avLst/>
                            <a:gdLst/>
                            <a:ahLst/>
                            <a:cxnLst/>
                            <a:rect l="l" t="t" r="r" b="b"/>
                            <a:pathLst>
                              <a:path w="5922645" h="173990">
                                <a:moveTo>
                                  <a:pt x="5922264" y="0"/>
                                </a:moveTo>
                                <a:lnTo>
                                  <a:pt x="0" y="0"/>
                                </a:lnTo>
                                <a:lnTo>
                                  <a:pt x="0" y="173735"/>
                                </a:lnTo>
                                <a:lnTo>
                                  <a:pt x="5922264" y="173735"/>
                                </a:lnTo>
                                <a:lnTo>
                                  <a:pt x="5922264" y="0"/>
                                </a:lnTo>
                                <a:close/>
                              </a:path>
                            </a:pathLst>
                          </a:custGeom>
                          <a:solidFill>
                            <a:srgbClr val="F7F7F8"/>
                          </a:solidFill>
                        </wps:spPr>
                        <wps:bodyPr wrap="square" lIns="0" tIns="0" rIns="0" bIns="0" rtlCol="0">
                          <a:prstTxWarp prst="textNoShape">
                            <a:avLst/>
                          </a:prstTxWarp>
                          <a:noAutofit/>
                        </wps:bodyPr>
                      </wps:wsp>
                      <wps:wsp>
                        <wps:cNvPr id="16" name="Graphic 16"/>
                        <wps:cNvSpPr/>
                        <wps:spPr>
                          <a:xfrm>
                            <a:off x="51816" y="1417446"/>
                            <a:ext cx="5928360" cy="173990"/>
                          </a:xfrm>
                          <a:custGeom>
                            <a:avLst/>
                            <a:gdLst/>
                            <a:ahLst/>
                            <a:cxnLst/>
                            <a:rect l="l" t="t" r="r" b="b"/>
                            <a:pathLst>
                              <a:path w="5928360" h="173990">
                                <a:moveTo>
                                  <a:pt x="3009" y="0"/>
                                </a:moveTo>
                                <a:lnTo>
                                  <a:pt x="0" y="0"/>
                                </a:lnTo>
                                <a:lnTo>
                                  <a:pt x="0" y="173736"/>
                                </a:lnTo>
                                <a:lnTo>
                                  <a:pt x="3009" y="173736"/>
                                </a:lnTo>
                                <a:lnTo>
                                  <a:pt x="3009" y="0"/>
                                </a:lnTo>
                                <a:close/>
                              </a:path>
                              <a:path w="5928360" h="173990">
                                <a:moveTo>
                                  <a:pt x="5928334" y="0"/>
                                </a:moveTo>
                                <a:lnTo>
                                  <a:pt x="5925312" y="0"/>
                                </a:lnTo>
                                <a:lnTo>
                                  <a:pt x="5925312" y="173736"/>
                                </a:lnTo>
                                <a:lnTo>
                                  <a:pt x="5928334" y="173736"/>
                                </a:lnTo>
                                <a:lnTo>
                                  <a:pt x="5928334" y="0"/>
                                </a:lnTo>
                                <a:close/>
                              </a:path>
                            </a:pathLst>
                          </a:custGeom>
                          <a:solidFill>
                            <a:srgbClr val="D9D9E1"/>
                          </a:solidFill>
                        </wps:spPr>
                        <wps:bodyPr wrap="square" lIns="0" tIns="0" rIns="0" bIns="0" rtlCol="0">
                          <a:prstTxWarp prst="textNoShape">
                            <a:avLst/>
                          </a:prstTxWarp>
                          <a:noAutofit/>
                        </wps:bodyPr>
                      </wps:wsp>
                      <wps:wsp>
                        <wps:cNvPr id="17" name="Graphic 17"/>
                        <wps:cNvSpPr/>
                        <wps:spPr>
                          <a:xfrm>
                            <a:off x="54864" y="1591183"/>
                            <a:ext cx="5922645" cy="177165"/>
                          </a:xfrm>
                          <a:custGeom>
                            <a:avLst/>
                            <a:gdLst/>
                            <a:ahLst/>
                            <a:cxnLst/>
                            <a:rect l="l" t="t" r="r" b="b"/>
                            <a:pathLst>
                              <a:path w="5922645" h="177165">
                                <a:moveTo>
                                  <a:pt x="5922264" y="0"/>
                                </a:moveTo>
                                <a:lnTo>
                                  <a:pt x="0" y="0"/>
                                </a:lnTo>
                                <a:lnTo>
                                  <a:pt x="0" y="176783"/>
                                </a:lnTo>
                                <a:lnTo>
                                  <a:pt x="5922264" y="176783"/>
                                </a:lnTo>
                                <a:lnTo>
                                  <a:pt x="5922264" y="0"/>
                                </a:lnTo>
                                <a:close/>
                              </a:path>
                            </a:pathLst>
                          </a:custGeom>
                          <a:solidFill>
                            <a:srgbClr val="F7F7F8"/>
                          </a:solidFill>
                        </wps:spPr>
                        <wps:bodyPr wrap="square" lIns="0" tIns="0" rIns="0" bIns="0" rtlCol="0">
                          <a:prstTxWarp prst="textNoShape">
                            <a:avLst/>
                          </a:prstTxWarp>
                          <a:noAutofit/>
                        </wps:bodyPr>
                      </wps:wsp>
                      <wps:wsp>
                        <wps:cNvPr id="18" name="Graphic 18"/>
                        <wps:cNvSpPr/>
                        <wps:spPr>
                          <a:xfrm>
                            <a:off x="51816" y="1591195"/>
                            <a:ext cx="5928360" cy="177165"/>
                          </a:xfrm>
                          <a:custGeom>
                            <a:avLst/>
                            <a:gdLst/>
                            <a:ahLst/>
                            <a:cxnLst/>
                            <a:rect l="l" t="t" r="r" b="b"/>
                            <a:pathLst>
                              <a:path w="5928360" h="177165">
                                <a:moveTo>
                                  <a:pt x="3009" y="0"/>
                                </a:moveTo>
                                <a:lnTo>
                                  <a:pt x="0" y="0"/>
                                </a:lnTo>
                                <a:lnTo>
                                  <a:pt x="0" y="176771"/>
                                </a:lnTo>
                                <a:lnTo>
                                  <a:pt x="3009" y="176771"/>
                                </a:lnTo>
                                <a:lnTo>
                                  <a:pt x="3009" y="0"/>
                                </a:lnTo>
                                <a:close/>
                              </a:path>
                              <a:path w="5928360" h="177165">
                                <a:moveTo>
                                  <a:pt x="5928334" y="0"/>
                                </a:moveTo>
                                <a:lnTo>
                                  <a:pt x="5925312" y="0"/>
                                </a:lnTo>
                                <a:lnTo>
                                  <a:pt x="5925312" y="176771"/>
                                </a:lnTo>
                                <a:lnTo>
                                  <a:pt x="5928334" y="176771"/>
                                </a:lnTo>
                                <a:lnTo>
                                  <a:pt x="5928334" y="0"/>
                                </a:lnTo>
                                <a:close/>
                              </a:path>
                            </a:pathLst>
                          </a:custGeom>
                          <a:solidFill>
                            <a:srgbClr val="D9D9E1"/>
                          </a:solidFill>
                        </wps:spPr>
                        <wps:bodyPr wrap="square" lIns="0" tIns="0" rIns="0" bIns="0" rtlCol="0">
                          <a:prstTxWarp prst="textNoShape">
                            <a:avLst/>
                          </a:prstTxWarp>
                          <a:noAutofit/>
                        </wps:bodyPr>
                      </wps:wsp>
                      <wps:wsp>
                        <wps:cNvPr id="19" name="Graphic 19"/>
                        <wps:cNvSpPr/>
                        <wps:spPr>
                          <a:xfrm>
                            <a:off x="54864" y="1767967"/>
                            <a:ext cx="5922645" cy="173990"/>
                          </a:xfrm>
                          <a:custGeom>
                            <a:avLst/>
                            <a:gdLst/>
                            <a:ahLst/>
                            <a:cxnLst/>
                            <a:rect l="l" t="t" r="r" b="b"/>
                            <a:pathLst>
                              <a:path w="5922645" h="173990">
                                <a:moveTo>
                                  <a:pt x="5922264" y="0"/>
                                </a:moveTo>
                                <a:lnTo>
                                  <a:pt x="0" y="0"/>
                                </a:lnTo>
                                <a:lnTo>
                                  <a:pt x="0" y="173735"/>
                                </a:lnTo>
                                <a:lnTo>
                                  <a:pt x="5922264" y="173735"/>
                                </a:lnTo>
                                <a:lnTo>
                                  <a:pt x="5922264" y="0"/>
                                </a:lnTo>
                                <a:close/>
                              </a:path>
                            </a:pathLst>
                          </a:custGeom>
                          <a:solidFill>
                            <a:srgbClr val="F7F7F8"/>
                          </a:solidFill>
                        </wps:spPr>
                        <wps:bodyPr wrap="square" lIns="0" tIns="0" rIns="0" bIns="0" rtlCol="0">
                          <a:prstTxWarp prst="textNoShape">
                            <a:avLst/>
                          </a:prstTxWarp>
                          <a:noAutofit/>
                        </wps:bodyPr>
                      </wps:wsp>
                      <wps:wsp>
                        <wps:cNvPr id="20" name="Graphic 20"/>
                        <wps:cNvSpPr/>
                        <wps:spPr>
                          <a:xfrm>
                            <a:off x="51816" y="1767979"/>
                            <a:ext cx="5928360" cy="173990"/>
                          </a:xfrm>
                          <a:custGeom>
                            <a:avLst/>
                            <a:gdLst/>
                            <a:ahLst/>
                            <a:cxnLst/>
                            <a:rect l="l" t="t" r="r" b="b"/>
                            <a:pathLst>
                              <a:path w="5928360" h="173990">
                                <a:moveTo>
                                  <a:pt x="3009" y="0"/>
                                </a:moveTo>
                                <a:lnTo>
                                  <a:pt x="0" y="0"/>
                                </a:lnTo>
                                <a:lnTo>
                                  <a:pt x="0" y="173723"/>
                                </a:lnTo>
                                <a:lnTo>
                                  <a:pt x="3009" y="173723"/>
                                </a:lnTo>
                                <a:lnTo>
                                  <a:pt x="3009" y="0"/>
                                </a:lnTo>
                                <a:close/>
                              </a:path>
                              <a:path w="5928360" h="173990">
                                <a:moveTo>
                                  <a:pt x="5928334" y="0"/>
                                </a:moveTo>
                                <a:lnTo>
                                  <a:pt x="5925312" y="0"/>
                                </a:lnTo>
                                <a:lnTo>
                                  <a:pt x="5925312" y="173723"/>
                                </a:lnTo>
                                <a:lnTo>
                                  <a:pt x="5928334" y="173723"/>
                                </a:lnTo>
                                <a:lnTo>
                                  <a:pt x="5928334" y="0"/>
                                </a:lnTo>
                                <a:close/>
                              </a:path>
                            </a:pathLst>
                          </a:custGeom>
                          <a:solidFill>
                            <a:srgbClr val="D9D9E1"/>
                          </a:solidFill>
                        </wps:spPr>
                        <wps:bodyPr wrap="square" lIns="0" tIns="0" rIns="0" bIns="0" rtlCol="0">
                          <a:prstTxWarp prst="textNoShape">
                            <a:avLst/>
                          </a:prstTxWarp>
                          <a:noAutofit/>
                        </wps:bodyPr>
                      </wps:wsp>
                      <wps:wsp>
                        <wps:cNvPr id="21" name="Graphic 21"/>
                        <wps:cNvSpPr/>
                        <wps:spPr>
                          <a:xfrm>
                            <a:off x="54864" y="1941702"/>
                            <a:ext cx="5922645" cy="353695"/>
                          </a:xfrm>
                          <a:custGeom>
                            <a:avLst/>
                            <a:gdLst/>
                            <a:ahLst/>
                            <a:cxnLst/>
                            <a:rect l="l" t="t" r="r" b="b"/>
                            <a:pathLst>
                              <a:path w="5922645" h="353695">
                                <a:moveTo>
                                  <a:pt x="5922264" y="0"/>
                                </a:moveTo>
                                <a:lnTo>
                                  <a:pt x="0" y="0"/>
                                </a:lnTo>
                                <a:lnTo>
                                  <a:pt x="0" y="353568"/>
                                </a:lnTo>
                                <a:lnTo>
                                  <a:pt x="5922264" y="353568"/>
                                </a:lnTo>
                                <a:lnTo>
                                  <a:pt x="5922264" y="0"/>
                                </a:lnTo>
                                <a:close/>
                              </a:path>
                            </a:pathLst>
                          </a:custGeom>
                          <a:solidFill>
                            <a:srgbClr val="F7F7F8"/>
                          </a:solidFill>
                        </wps:spPr>
                        <wps:bodyPr wrap="square" lIns="0" tIns="0" rIns="0" bIns="0" rtlCol="0">
                          <a:prstTxWarp prst="textNoShape">
                            <a:avLst/>
                          </a:prstTxWarp>
                          <a:noAutofit/>
                        </wps:bodyPr>
                      </wps:wsp>
                      <wps:wsp>
                        <wps:cNvPr id="22" name="Graphic 22"/>
                        <wps:cNvSpPr/>
                        <wps:spPr>
                          <a:xfrm>
                            <a:off x="51816" y="1941702"/>
                            <a:ext cx="5928360" cy="353695"/>
                          </a:xfrm>
                          <a:custGeom>
                            <a:avLst/>
                            <a:gdLst/>
                            <a:ahLst/>
                            <a:cxnLst/>
                            <a:rect l="l" t="t" r="r" b="b"/>
                            <a:pathLst>
                              <a:path w="5928360" h="353695">
                                <a:moveTo>
                                  <a:pt x="3009" y="0"/>
                                </a:moveTo>
                                <a:lnTo>
                                  <a:pt x="0" y="0"/>
                                </a:lnTo>
                                <a:lnTo>
                                  <a:pt x="0" y="353568"/>
                                </a:lnTo>
                                <a:lnTo>
                                  <a:pt x="3009" y="353568"/>
                                </a:lnTo>
                                <a:lnTo>
                                  <a:pt x="3009" y="0"/>
                                </a:lnTo>
                                <a:close/>
                              </a:path>
                              <a:path w="5928360" h="353695">
                                <a:moveTo>
                                  <a:pt x="5928334" y="0"/>
                                </a:moveTo>
                                <a:lnTo>
                                  <a:pt x="5925312" y="0"/>
                                </a:lnTo>
                                <a:lnTo>
                                  <a:pt x="5925312" y="353568"/>
                                </a:lnTo>
                                <a:lnTo>
                                  <a:pt x="5928334" y="353568"/>
                                </a:lnTo>
                                <a:lnTo>
                                  <a:pt x="5928334" y="0"/>
                                </a:lnTo>
                                <a:close/>
                              </a:path>
                            </a:pathLst>
                          </a:custGeom>
                          <a:solidFill>
                            <a:srgbClr val="D9D9E1"/>
                          </a:solidFill>
                        </wps:spPr>
                        <wps:bodyPr wrap="square" lIns="0" tIns="0" rIns="0" bIns="0" rtlCol="0">
                          <a:prstTxWarp prst="textNoShape">
                            <a:avLst/>
                          </a:prstTxWarp>
                          <a:noAutofit/>
                        </wps:bodyPr>
                      </wps:wsp>
                      <wps:wsp>
                        <wps:cNvPr id="23" name="Graphic 23"/>
                        <wps:cNvSpPr/>
                        <wps:spPr>
                          <a:xfrm>
                            <a:off x="54864" y="2295270"/>
                            <a:ext cx="5922645" cy="177165"/>
                          </a:xfrm>
                          <a:custGeom>
                            <a:avLst/>
                            <a:gdLst/>
                            <a:ahLst/>
                            <a:cxnLst/>
                            <a:rect l="l" t="t" r="r" b="b"/>
                            <a:pathLst>
                              <a:path w="5922645" h="177165">
                                <a:moveTo>
                                  <a:pt x="5922264" y="0"/>
                                </a:moveTo>
                                <a:lnTo>
                                  <a:pt x="0" y="0"/>
                                </a:lnTo>
                                <a:lnTo>
                                  <a:pt x="0" y="176783"/>
                                </a:lnTo>
                                <a:lnTo>
                                  <a:pt x="5922264" y="176783"/>
                                </a:lnTo>
                                <a:lnTo>
                                  <a:pt x="5922264" y="0"/>
                                </a:lnTo>
                                <a:close/>
                              </a:path>
                            </a:pathLst>
                          </a:custGeom>
                          <a:solidFill>
                            <a:srgbClr val="F7F7F8"/>
                          </a:solidFill>
                        </wps:spPr>
                        <wps:bodyPr wrap="square" lIns="0" tIns="0" rIns="0" bIns="0" rtlCol="0">
                          <a:prstTxWarp prst="textNoShape">
                            <a:avLst/>
                          </a:prstTxWarp>
                          <a:noAutofit/>
                        </wps:bodyPr>
                      </wps:wsp>
                      <wps:wsp>
                        <wps:cNvPr id="24" name="Graphic 24"/>
                        <wps:cNvSpPr/>
                        <wps:spPr>
                          <a:xfrm>
                            <a:off x="51816" y="2295283"/>
                            <a:ext cx="5928360" cy="177165"/>
                          </a:xfrm>
                          <a:custGeom>
                            <a:avLst/>
                            <a:gdLst/>
                            <a:ahLst/>
                            <a:cxnLst/>
                            <a:rect l="l" t="t" r="r" b="b"/>
                            <a:pathLst>
                              <a:path w="5928360" h="177165">
                                <a:moveTo>
                                  <a:pt x="3009" y="0"/>
                                </a:moveTo>
                                <a:lnTo>
                                  <a:pt x="0" y="0"/>
                                </a:lnTo>
                                <a:lnTo>
                                  <a:pt x="0" y="176771"/>
                                </a:lnTo>
                                <a:lnTo>
                                  <a:pt x="3009" y="176771"/>
                                </a:lnTo>
                                <a:lnTo>
                                  <a:pt x="3009" y="0"/>
                                </a:lnTo>
                                <a:close/>
                              </a:path>
                              <a:path w="5928360" h="177165">
                                <a:moveTo>
                                  <a:pt x="5928334" y="0"/>
                                </a:moveTo>
                                <a:lnTo>
                                  <a:pt x="5925312" y="0"/>
                                </a:lnTo>
                                <a:lnTo>
                                  <a:pt x="5925312" y="176771"/>
                                </a:lnTo>
                                <a:lnTo>
                                  <a:pt x="5928334" y="176771"/>
                                </a:lnTo>
                                <a:lnTo>
                                  <a:pt x="5928334" y="0"/>
                                </a:lnTo>
                                <a:close/>
                              </a:path>
                            </a:pathLst>
                          </a:custGeom>
                          <a:solidFill>
                            <a:srgbClr val="D9D9E1"/>
                          </a:solidFill>
                        </wps:spPr>
                        <wps:bodyPr wrap="square" lIns="0" tIns="0" rIns="0" bIns="0" rtlCol="0">
                          <a:prstTxWarp prst="textNoShape">
                            <a:avLst/>
                          </a:prstTxWarp>
                          <a:noAutofit/>
                        </wps:bodyPr>
                      </wps:wsp>
                      <wps:wsp>
                        <wps:cNvPr id="25" name="Graphic 25"/>
                        <wps:cNvSpPr/>
                        <wps:spPr>
                          <a:xfrm>
                            <a:off x="54864" y="2472054"/>
                            <a:ext cx="5922645" cy="173990"/>
                          </a:xfrm>
                          <a:custGeom>
                            <a:avLst/>
                            <a:gdLst/>
                            <a:ahLst/>
                            <a:cxnLst/>
                            <a:rect l="l" t="t" r="r" b="b"/>
                            <a:pathLst>
                              <a:path w="5922645" h="173990">
                                <a:moveTo>
                                  <a:pt x="5922264" y="0"/>
                                </a:moveTo>
                                <a:lnTo>
                                  <a:pt x="0" y="0"/>
                                </a:lnTo>
                                <a:lnTo>
                                  <a:pt x="0" y="173736"/>
                                </a:lnTo>
                                <a:lnTo>
                                  <a:pt x="5922264" y="173736"/>
                                </a:lnTo>
                                <a:lnTo>
                                  <a:pt x="5922264" y="0"/>
                                </a:lnTo>
                                <a:close/>
                              </a:path>
                            </a:pathLst>
                          </a:custGeom>
                          <a:solidFill>
                            <a:srgbClr val="F7F7F8"/>
                          </a:solidFill>
                        </wps:spPr>
                        <wps:bodyPr wrap="square" lIns="0" tIns="0" rIns="0" bIns="0" rtlCol="0">
                          <a:prstTxWarp prst="textNoShape">
                            <a:avLst/>
                          </a:prstTxWarp>
                          <a:noAutofit/>
                        </wps:bodyPr>
                      </wps:wsp>
                      <wps:wsp>
                        <wps:cNvPr id="26" name="Graphic 26"/>
                        <wps:cNvSpPr/>
                        <wps:spPr>
                          <a:xfrm>
                            <a:off x="51816" y="2472054"/>
                            <a:ext cx="5928360" cy="173990"/>
                          </a:xfrm>
                          <a:custGeom>
                            <a:avLst/>
                            <a:gdLst/>
                            <a:ahLst/>
                            <a:cxnLst/>
                            <a:rect l="l" t="t" r="r" b="b"/>
                            <a:pathLst>
                              <a:path w="5928360" h="173990">
                                <a:moveTo>
                                  <a:pt x="3009" y="0"/>
                                </a:moveTo>
                                <a:lnTo>
                                  <a:pt x="0" y="0"/>
                                </a:lnTo>
                                <a:lnTo>
                                  <a:pt x="0" y="173736"/>
                                </a:lnTo>
                                <a:lnTo>
                                  <a:pt x="3009" y="173736"/>
                                </a:lnTo>
                                <a:lnTo>
                                  <a:pt x="3009" y="0"/>
                                </a:lnTo>
                                <a:close/>
                              </a:path>
                              <a:path w="5928360" h="173990">
                                <a:moveTo>
                                  <a:pt x="5928334" y="0"/>
                                </a:moveTo>
                                <a:lnTo>
                                  <a:pt x="5925312" y="0"/>
                                </a:lnTo>
                                <a:lnTo>
                                  <a:pt x="5925312" y="173736"/>
                                </a:lnTo>
                                <a:lnTo>
                                  <a:pt x="5928334" y="173736"/>
                                </a:lnTo>
                                <a:lnTo>
                                  <a:pt x="5928334" y="0"/>
                                </a:lnTo>
                                <a:close/>
                              </a:path>
                            </a:pathLst>
                          </a:custGeom>
                          <a:solidFill>
                            <a:srgbClr val="D9D9E1"/>
                          </a:solidFill>
                        </wps:spPr>
                        <wps:bodyPr wrap="square" lIns="0" tIns="0" rIns="0" bIns="0" rtlCol="0">
                          <a:prstTxWarp prst="textNoShape">
                            <a:avLst/>
                          </a:prstTxWarp>
                          <a:noAutofit/>
                        </wps:bodyPr>
                      </wps:wsp>
                      <wps:wsp>
                        <wps:cNvPr id="27" name="Graphic 27"/>
                        <wps:cNvSpPr/>
                        <wps:spPr>
                          <a:xfrm>
                            <a:off x="54864" y="2645791"/>
                            <a:ext cx="5922645" cy="353695"/>
                          </a:xfrm>
                          <a:custGeom>
                            <a:avLst/>
                            <a:gdLst/>
                            <a:ahLst/>
                            <a:cxnLst/>
                            <a:rect l="l" t="t" r="r" b="b"/>
                            <a:pathLst>
                              <a:path w="5922645" h="353695">
                                <a:moveTo>
                                  <a:pt x="5922264" y="0"/>
                                </a:moveTo>
                                <a:lnTo>
                                  <a:pt x="0" y="0"/>
                                </a:lnTo>
                                <a:lnTo>
                                  <a:pt x="0" y="353567"/>
                                </a:lnTo>
                                <a:lnTo>
                                  <a:pt x="5922264" y="353567"/>
                                </a:lnTo>
                                <a:lnTo>
                                  <a:pt x="5922264" y="0"/>
                                </a:lnTo>
                                <a:close/>
                              </a:path>
                            </a:pathLst>
                          </a:custGeom>
                          <a:solidFill>
                            <a:srgbClr val="F7F7F8"/>
                          </a:solidFill>
                        </wps:spPr>
                        <wps:bodyPr wrap="square" lIns="0" tIns="0" rIns="0" bIns="0" rtlCol="0">
                          <a:prstTxWarp prst="textNoShape">
                            <a:avLst/>
                          </a:prstTxWarp>
                          <a:noAutofit/>
                        </wps:bodyPr>
                      </wps:wsp>
                      <wps:wsp>
                        <wps:cNvPr id="28" name="Graphic 28"/>
                        <wps:cNvSpPr/>
                        <wps:spPr>
                          <a:xfrm>
                            <a:off x="51816" y="2645803"/>
                            <a:ext cx="5928360" cy="353695"/>
                          </a:xfrm>
                          <a:custGeom>
                            <a:avLst/>
                            <a:gdLst/>
                            <a:ahLst/>
                            <a:cxnLst/>
                            <a:rect l="l" t="t" r="r" b="b"/>
                            <a:pathLst>
                              <a:path w="5928360" h="353695">
                                <a:moveTo>
                                  <a:pt x="3009" y="0"/>
                                </a:moveTo>
                                <a:lnTo>
                                  <a:pt x="0" y="0"/>
                                </a:lnTo>
                                <a:lnTo>
                                  <a:pt x="0" y="353555"/>
                                </a:lnTo>
                                <a:lnTo>
                                  <a:pt x="3009" y="353555"/>
                                </a:lnTo>
                                <a:lnTo>
                                  <a:pt x="3009" y="0"/>
                                </a:lnTo>
                                <a:close/>
                              </a:path>
                              <a:path w="5928360" h="353695">
                                <a:moveTo>
                                  <a:pt x="5928334" y="0"/>
                                </a:moveTo>
                                <a:lnTo>
                                  <a:pt x="5925312" y="0"/>
                                </a:lnTo>
                                <a:lnTo>
                                  <a:pt x="5925312" y="353555"/>
                                </a:lnTo>
                                <a:lnTo>
                                  <a:pt x="5928334" y="353555"/>
                                </a:lnTo>
                                <a:lnTo>
                                  <a:pt x="5928334" y="0"/>
                                </a:lnTo>
                                <a:close/>
                              </a:path>
                            </a:pathLst>
                          </a:custGeom>
                          <a:solidFill>
                            <a:srgbClr val="D9D9E1"/>
                          </a:solidFill>
                        </wps:spPr>
                        <wps:bodyPr wrap="square" lIns="0" tIns="0" rIns="0" bIns="0" rtlCol="0">
                          <a:prstTxWarp prst="textNoShape">
                            <a:avLst/>
                          </a:prstTxWarp>
                          <a:noAutofit/>
                        </wps:bodyPr>
                      </wps:wsp>
                      <wps:wsp>
                        <wps:cNvPr id="29" name="Graphic 29"/>
                        <wps:cNvSpPr/>
                        <wps:spPr>
                          <a:xfrm>
                            <a:off x="54864" y="2999358"/>
                            <a:ext cx="5922645" cy="177165"/>
                          </a:xfrm>
                          <a:custGeom>
                            <a:avLst/>
                            <a:gdLst/>
                            <a:ahLst/>
                            <a:cxnLst/>
                            <a:rect l="l" t="t" r="r" b="b"/>
                            <a:pathLst>
                              <a:path w="5922645" h="177165">
                                <a:moveTo>
                                  <a:pt x="5922264" y="0"/>
                                </a:moveTo>
                                <a:lnTo>
                                  <a:pt x="0" y="0"/>
                                </a:lnTo>
                                <a:lnTo>
                                  <a:pt x="0" y="176784"/>
                                </a:lnTo>
                                <a:lnTo>
                                  <a:pt x="5922264" y="176784"/>
                                </a:lnTo>
                                <a:lnTo>
                                  <a:pt x="5922264" y="0"/>
                                </a:lnTo>
                                <a:close/>
                              </a:path>
                            </a:pathLst>
                          </a:custGeom>
                          <a:solidFill>
                            <a:srgbClr val="F7F7F8"/>
                          </a:solidFill>
                        </wps:spPr>
                        <wps:bodyPr wrap="square" lIns="0" tIns="0" rIns="0" bIns="0" rtlCol="0">
                          <a:prstTxWarp prst="textNoShape">
                            <a:avLst/>
                          </a:prstTxWarp>
                          <a:noAutofit/>
                        </wps:bodyPr>
                      </wps:wsp>
                      <wps:wsp>
                        <wps:cNvPr id="30" name="Graphic 30"/>
                        <wps:cNvSpPr/>
                        <wps:spPr>
                          <a:xfrm>
                            <a:off x="51816" y="2999358"/>
                            <a:ext cx="5928360" cy="177165"/>
                          </a:xfrm>
                          <a:custGeom>
                            <a:avLst/>
                            <a:gdLst/>
                            <a:ahLst/>
                            <a:cxnLst/>
                            <a:rect l="l" t="t" r="r" b="b"/>
                            <a:pathLst>
                              <a:path w="5928360" h="177165">
                                <a:moveTo>
                                  <a:pt x="3009" y="0"/>
                                </a:moveTo>
                                <a:lnTo>
                                  <a:pt x="0" y="0"/>
                                </a:lnTo>
                                <a:lnTo>
                                  <a:pt x="0" y="176784"/>
                                </a:lnTo>
                                <a:lnTo>
                                  <a:pt x="3009" y="176784"/>
                                </a:lnTo>
                                <a:lnTo>
                                  <a:pt x="3009" y="0"/>
                                </a:lnTo>
                                <a:close/>
                              </a:path>
                              <a:path w="5928360" h="177165">
                                <a:moveTo>
                                  <a:pt x="5928334" y="0"/>
                                </a:moveTo>
                                <a:lnTo>
                                  <a:pt x="5925312" y="0"/>
                                </a:lnTo>
                                <a:lnTo>
                                  <a:pt x="5925312" y="176784"/>
                                </a:lnTo>
                                <a:lnTo>
                                  <a:pt x="5928334" y="176784"/>
                                </a:lnTo>
                                <a:lnTo>
                                  <a:pt x="5928334" y="0"/>
                                </a:lnTo>
                                <a:close/>
                              </a:path>
                            </a:pathLst>
                          </a:custGeom>
                          <a:solidFill>
                            <a:srgbClr val="D9D9E1"/>
                          </a:solidFill>
                        </wps:spPr>
                        <wps:bodyPr wrap="square" lIns="0" tIns="0" rIns="0" bIns="0" rtlCol="0">
                          <a:prstTxWarp prst="textNoShape">
                            <a:avLst/>
                          </a:prstTxWarp>
                          <a:noAutofit/>
                        </wps:bodyPr>
                      </wps:wsp>
                      <wps:wsp>
                        <wps:cNvPr id="31" name="Graphic 31"/>
                        <wps:cNvSpPr/>
                        <wps:spPr>
                          <a:xfrm>
                            <a:off x="54864" y="3176142"/>
                            <a:ext cx="5922645" cy="350520"/>
                          </a:xfrm>
                          <a:custGeom>
                            <a:avLst/>
                            <a:gdLst/>
                            <a:ahLst/>
                            <a:cxnLst/>
                            <a:rect l="l" t="t" r="r" b="b"/>
                            <a:pathLst>
                              <a:path w="5922645" h="350520">
                                <a:moveTo>
                                  <a:pt x="5922264" y="0"/>
                                </a:moveTo>
                                <a:lnTo>
                                  <a:pt x="0" y="0"/>
                                </a:lnTo>
                                <a:lnTo>
                                  <a:pt x="0" y="350520"/>
                                </a:lnTo>
                                <a:lnTo>
                                  <a:pt x="5922264" y="350520"/>
                                </a:lnTo>
                                <a:lnTo>
                                  <a:pt x="5922264" y="0"/>
                                </a:lnTo>
                                <a:close/>
                              </a:path>
                            </a:pathLst>
                          </a:custGeom>
                          <a:solidFill>
                            <a:srgbClr val="F7F7F8"/>
                          </a:solidFill>
                        </wps:spPr>
                        <wps:bodyPr wrap="square" lIns="0" tIns="0" rIns="0" bIns="0" rtlCol="0">
                          <a:prstTxWarp prst="textNoShape">
                            <a:avLst/>
                          </a:prstTxWarp>
                          <a:noAutofit/>
                        </wps:bodyPr>
                      </wps:wsp>
                      <wps:wsp>
                        <wps:cNvPr id="32" name="Graphic 32"/>
                        <wps:cNvSpPr/>
                        <wps:spPr>
                          <a:xfrm>
                            <a:off x="51816" y="3176142"/>
                            <a:ext cx="5928360" cy="350520"/>
                          </a:xfrm>
                          <a:custGeom>
                            <a:avLst/>
                            <a:gdLst/>
                            <a:ahLst/>
                            <a:cxnLst/>
                            <a:rect l="l" t="t" r="r" b="b"/>
                            <a:pathLst>
                              <a:path w="5928360" h="350520">
                                <a:moveTo>
                                  <a:pt x="3009" y="0"/>
                                </a:moveTo>
                                <a:lnTo>
                                  <a:pt x="0" y="0"/>
                                </a:lnTo>
                                <a:lnTo>
                                  <a:pt x="0" y="350520"/>
                                </a:lnTo>
                                <a:lnTo>
                                  <a:pt x="3009" y="350520"/>
                                </a:lnTo>
                                <a:lnTo>
                                  <a:pt x="3009" y="0"/>
                                </a:lnTo>
                                <a:close/>
                              </a:path>
                              <a:path w="5928360" h="350520">
                                <a:moveTo>
                                  <a:pt x="5928334" y="0"/>
                                </a:moveTo>
                                <a:lnTo>
                                  <a:pt x="5925312" y="0"/>
                                </a:lnTo>
                                <a:lnTo>
                                  <a:pt x="5925312" y="350520"/>
                                </a:lnTo>
                                <a:lnTo>
                                  <a:pt x="5928334" y="350520"/>
                                </a:lnTo>
                                <a:lnTo>
                                  <a:pt x="5928334" y="0"/>
                                </a:lnTo>
                                <a:close/>
                              </a:path>
                            </a:pathLst>
                          </a:custGeom>
                          <a:solidFill>
                            <a:srgbClr val="D9D9E1"/>
                          </a:solidFill>
                        </wps:spPr>
                        <wps:bodyPr wrap="square" lIns="0" tIns="0" rIns="0" bIns="0" rtlCol="0">
                          <a:prstTxWarp prst="textNoShape">
                            <a:avLst/>
                          </a:prstTxWarp>
                          <a:noAutofit/>
                        </wps:bodyPr>
                      </wps:wsp>
                      <wps:wsp>
                        <wps:cNvPr id="33" name="Graphic 33"/>
                        <wps:cNvSpPr/>
                        <wps:spPr>
                          <a:xfrm>
                            <a:off x="54864" y="3526663"/>
                            <a:ext cx="5922645" cy="177165"/>
                          </a:xfrm>
                          <a:custGeom>
                            <a:avLst/>
                            <a:gdLst/>
                            <a:ahLst/>
                            <a:cxnLst/>
                            <a:rect l="l" t="t" r="r" b="b"/>
                            <a:pathLst>
                              <a:path w="5922645" h="177165">
                                <a:moveTo>
                                  <a:pt x="5922264" y="0"/>
                                </a:moveTo>
                                <a:lnTo>
                                  <a:pt x="0" y="0"/>
                                </a:lnTo>
                                <a:lnTo>
                                  <a:pt x="0" y="176784"/>
                                </a:lnTo>
                                <a:lnTo>
                                  <a:pt x="5922264" y="176784"/>
                                </a:lnTo>
                                <a:lnTo>
                                  <a:pt x="5922264" y="0"/>
                                </a:lnTo>
                                <a:close/>
                              </a:path>
                            </a:pathLst>
                          </a:custGeom>
                          <a:solidFill>
                            <a:srgbClr val="F7F7F8"/>
                          </a:solidFill>
                        </wps:spPr>
                        <wps:bodyPr wrap="square" lIns="0" tIns="0" rIns="0" bIns="0" rtlCol="0">
                          <a:prstTxWarp prst="textNoShape">
                            <a:avLst/>
                          </a:prstTxWarp>
                          <a:noAutofit/>
                        </wps:bodyPr>
                      </wps:wsp>
                      <wps:wsp>
                        <wps:cNvPr id="34" name="Graphic 34"/>
                        <wps:cNvSpPr/>
                        <wps:spPr>
                          <a:xfrm>
                            <a:off x="51816" y="3526688"/>
                            <a:ext cx="5928360" cy="177165"/>
                          </a:xfrm>
                          <a:custGeom>
                            <a:avLst/>
                            <a:gdLst/>
                            <a:ahLst/>
                            <a:cxnLst/>
                            <a:rect l="l" t="t" r="r" b="b"/>
                            <a:pathLst>
                              <a:path w="5928360" h="177165">
                                <a:moveTo>
                                  <a:pt x="3009" y="0"/>
                                </a:moveTo>
                                <a:lnTo>
                                  <a:pt x="0" y="0"/>
                                </a:lnTo>
                                <a:lnTo>
                                  <a:pt x="0" y="176758"/>
                                </a:lnTo>
                                <a:lnTo>
                                  <a:pt x="3009" y="176758"/>
                                </a:lnTo>
                                <a:lnTo>
                                  <a:pt x="3009" y="0"/>
                                </a:lnTo>
                                <a:close/>
                              </a:path>
                              <a:path w="5928360" h="177165">
                                <a:moveTo>
                                  <a:pt x="5928334" y="0"/>
                                </a:moveTo>
                                <a:lnTo>
                                  <a:pt x="5925312" y="0"/>
                                </a:lnTo>
                                <a:lnTo>
                                  <a:pt x="5925312" y="176758"/>
                                </a:lnTo>
                                <a:lnTo>
                                  <a:pt x="5928334" y="176758"/>
                                </a:lnTo>
                                <a:lnTo>
                                  <a:pt x="5928334" y="0"/>
                                </a:lnTo>
                                <a:close/>
                              </a:path>
                            </a:pathLst>
                          </a:custGeom>
                          <a:solidFill>
                            <a:srgbClr val="D9D9E1"/>
                          </a:solidFill>
                        </wps:spPr>
                        <wps:bodyPr wrap="square" lIns="0" tIns="0" rIns="0" bIns="0" rtlCol="0">
                          <a:prstTxWarp prst="textNoShape">
                            <a:avLst/>
                          </a:prstTxWarp>
                          <a:noAutofit/>
                        </wps:bodyPr>
                      </wps:wsp>
                      <wps:wsp>
                        <wps:cNvPr id="35" name="Graphic 35"/>
                        <wps:cNvSpPr/>
                        <wps:spPr>
                          <a:xfrm>
                            <a:off x="54864" y="3703446"/>
                            <a:ext cx="5922645" cy="173990"/>
                          </a:xfrm>
                          <a:custGeom>
                            <a:avLst/>
                            <a:gdLst/>
                            <a:ahLst/>
                            <a:cxnLst/>
                            <a:rect l="l" t="t" r="r" b="b"/>
                            <a:pathLst>
                              <a:path w="5922645" h="173990">
                                <a:moveTo>
                                  <a:pt x="5922264" y="0"/>
                                </a:moveTo>
                                <a:lnTo>
                                  <a:pt x="0" y="0"/>
                                </a:lnTo>
                                <a:lnTo>
                                  <a:pt x="0" y="173736"/>
                                </a:lnTo>
                                <a:lnTo>
                                  <a:pt x="5922264" y="173736"/>
                                </a:lnTo>
                                <a:lnTo>
                                  <a:pt x="5922264" y="0"/>
                                </a:lnTo>
                                <a:close/>
                              </a:path>
                            </a:pathLst>
                          </a:custGeom>
                          <a:solidFill>
                            <a:srgbClr val="F7F7F8"/>
                          </a:solidFill>
                        </wps:spPr>
                        <wps:bodyPr wrap="square" lIns="0" tIns="0" rIns="0" bIns="0" rtlCol="0">
                          <a:prstTxWarp prst="textNoShape">
                            <a:avLst/>
                          </a:prstTxWarp>
                          <a:noAutofit/>
                        </wps:bodyPr>
                      </wps:wsp>
                      <wps:wsp>
                        <wps:cNvPr id="36" name="Graphic 36"/>
                        <wps:cNvSpPr/>
                        <wps:spPr>
                          <a:xfrm>
                            <a:off x="51816" y="3703446"/>
                            <a:ext cx="5928360" cy="173990"/>
                          </a:xfrm>
                          <a:custGeom>
                            <a:avLst/>
                            <a:gdLst/>
                            <a:ahLst/>
                            <a:cxnLst/>
                            <a:rect l="l" t="t" r="r" b="b"/>
                            <a:pathLst>
                              <a:path w="5928360" h="173990">
                                <a:moveTo>
                                  <a:pt x="3009" y="0"/>
                                </a:moveTo>
                                <a:lnTo>
                                  <a:pt x="0" y="0"/>
                                </a:lnTo>
                                <a:lnTo>
                                  <a:pt x="0" y="173736"/>
                                </a:lnTo>
                                <a:lnTo>
                                  <a:pt x="3009" y="173736"/>
                                </a:lnTo>
                                <a:lnTo>
                                  <a:pt x="3009" y="0"/>
                                </a:lnTo>
                                <a:close/>
                              </a:path>
                              <a:path w="5928360" h="173990">
                                <a:moveTo>
                                  <a:pt x="5928334" y="0"/>
                                </a:moveTo>
                                <a:lnTo>
                                  <a:pt x="5925312" y="0"/>
                                </a:lnTo>
                                <a:lnTo>
                                  <a:pt x="5925312" y="173736"/>
                                </a:lnTo>
                                <a:lnTo>
                                  <a:pt x="5928334" y="173736"/>
                                </a:lnTo>
                                <a:lnTo>
                                  <a:pt x="5928334" y="0"/>
                                </a:lnTo>
                                <a:close/>
                              </a:path>
                            </a:pathLst>
                          </a:custGeom>
                          <a:solidFill>
                            <a:srgbClr val="D9D9E1"/>
                          </a:solidFill>
                        </wps:spPr>
                        <wps:bodyPr wrap="square" lIns="0" tIns="0" rIns="0" bIns="0" rtlCol="0">
                          <a:prstTxWarp prst="textNoShape">
                            <a:avLst/>
                          </a:prstTxWarp>
                          <a:noAutofit/>
                        </wps:bodyPr>
                      </wps:wsp>
                      <wps:wsp>
                        <wps:cNvPr id="37" name="Graphic 37"/>
                        <wps:cNvSpPr/>
                        <wps:spPr>
                          <a:xfrm>
                            <a:off x="54864" y="3877183"/>
                            <a:ext cx="5922645" cy="353695"/>
                          </a:xfrm>
                          <a:custGeom>
                            <a:avLst/>
                            <a:gdLst/>
                            <a:ahLst/>
                            <a:cxnLst/>
                            <a:rect l="l" t="t" r="r" b="b"/>
                            <a:pathLst>
                              <a:path w="5922645" h="353695">
                                <a:moveTo>
                                  <a:pt x="5922264" y="0"/>
                                </a:moveTo>
                                <a:lnTo>
                                  <a:pt x="0" y="0"/>
                                </a:lnTo>
                                <a:lnTo>
                                  <a:pt x="0" y="353567"/>
                                </a:lnTo>
                                <a:lnTo>
                                  <a:pt x="5922264" y="353567"/>
                                </a:lnTo>
                                <a:lnTo>
                                  <a:pt x="5922264" y="0"/>
                                </a:lnTo>
                                <a:close/>
                              </a:path>
                            </a:pathLst>
                          </a:custGeom>
                          <a:solidFill>
                            <a:srgbClr val="F7F7F8"/>
                          </a:solidFill>
                        </wps:spPr>
                        <wps:bodyPr wrap="square" lIns="0" tIns="0" rIns="0" bIns="0" rtlCol="0">
                          <a:prstTxWarp prst="textNoShape">
                            <a:avLst/>
                          </a:prstTxWarp>
                          <a:noAutofit/>
                        </wps:bodyPr>
                      </wps:wsp>
                      <wps:wsp>
                        <wps:cNvPr id="38" name="Graphic 38"/>
                        <wps:cNvSpPr/>
                        <wps:spPr>
                          <a:xfrm>
                            <a:off x="51816" y="3877169"/>
                            <a:ext cx="5928360" cy="353695"/>
                          </a:xfrm>
                          <a:custGeom>
                            <a:avLst/>
                            <a:gdLst/>
                            <a:ahLst/>
                            <a:cxnLst/>
                            <a:rect l="l" t="t" r="r" b="b"/>
                            <a:pathLst>
                              <a:path w="5928360" h="353695">
                                <a:moveTo>
                                  <a:pt x="3009" y="0"/>
                                </a:moveTo>
                                <a:lnTo>
                                  <a:pt x="0" y="0"/>
                                </a:lnTo>
                                <a:lnTo>
                                  <a:pt x="0" y="353580"/>
                                </a:lnTo>
                                <a:lnTo>
                                  <a:pt x="3009" y="353580"/>
                                </a:lnTo>
                                <a:lnTo>
                                  <a:pt x="3009" y="0"/>
                                </a:lnTo>
                                <a:close/>
                              </a:path>
                              <a:path w="5928360" h="353695">
                                <a:moveTo>
                                  <a:pt x="5928334" y="0"/>
                                </a:moveTo>
                                <a:lnTo>
                                  <a:pt x="5925312" y="0"/>
                                </a:lnTo>
                                <a:lnTo>
                                  <a:pt x="5925312" y="353580"/>
                                </a:lnTo>
                                <a:lnTo>
                                  <a:pt x="5928334" y="353580"/>
                                </a:lnTo>
                                <a:lnTo>
                                  <a:pt x="5928334" y="0"/>
                                </a:lnTo>
                                <a:close/>
                              </a:path>
                            </a:pathLst>
                          </a:custGeom>
                          <a:solidFill>
                            <a:srgbClr val="D9D9E1"/>
                          </a:solidFill>
                        </wps:spPr>
                        <wps:bodyPr wrap="square" lIns="0" tIns="0" rIns="0" bIns="0" rtlCol="0">
                          <a:prstTxWarp prst="textNoShape">
                            <a:avLst/>
                          </a:prstTxWarp>
                          <a:noAutofit/>
                        </wps:bodyPr>
                      </wps:wsp>
                      <wps:wsp>
                        <wps:cNvPr id="39" name="Graphic 39"/>
                        <wps:cNvSpPr/>
                        <wps:spPr>
                          <a:xfrm>
                            <a:off x="54864" y="4230751"/>
                            <a:ext cx="5922645" cy="177165"/>
                          </a:xfrm>
                          <a:custGeom>
                            <a:avLst/>
                            <a:gdLst/>
                            <a:ahLst/>
                            <a:cxnLst/>
                            <a:rect l="l" t="t" r="r" b="b"/>
                            <a:pathLst>
                              <a:path w="5922645" h="177165">
                                <a:moveTo>
                                  <a:pt x="5922264" y="0"/>
                                </a:moveTo>
                                <a:lnTo>
                                  <a:pt x="0" y="0"/>
                                </a:lnTo>
                                <a:lnTo>
                                  <a:pt x="0" y="176784"/>
                                </a:lnTo>
                                <a:lnTo>
                                  <a:pt x="5922264" y="176784"/>
                                </a:lnTo>
                                <a:lnTo>
                                  <a:pt x="5922264" y="0"/>
                                </a:lnTo>
                                <a:close/>
                              </a:path>
                            </a:pathLst>
                          </a:custGeom>
                          <a:solidFill>
                            <a:srgbClr val="F7F7F8"/>
                          </a:solidFill>
                        </wps:spPr>
                        <wps:bodyPr wrap="square" lIns="0" tIns="0" rIns="0" bIns="0" rtlCol="0">
                          <a:prstTxWarp prst="textNoShape">
                            <a:avLst/>
                          </a:prstTxWarp>
                          <a:noAutofit/>
                        </wps:bodyPr>
                      </wps:wsp>
                      <wps:wsp>
                        <wps:cNvPr id="40" name="Graphic 40"/>
                        <wps:cNvSpPr/>
                        <wps:spPr>
                          <a:xfrm>
                            <a:off x="51816" y="4230763"/>
                            <a:ext cx="5928360" cy="177165"/>
                          </a:xfrm>
                          <a:custGeom>
                            <a:avLst/>
                            <a:gdLst/>
                            <a:ahLst/>
                            <a:cxnLst/>
                            <a:rect l="l" t="t" r="r" b="b"/>
                            <a:pathLst>
                              <a:path w="5928360" h="177165">
                                <a:moveTo>
                                  <a:pt x="3009" y="0"/>
                                </a:moveTo>
                                <a:lnTo>
                                  <a:pt x="0" y="0"/>
                                </a:lnTo>
                                <a:lnTo>
                                  <a:pt x="0" y="176771"/>
                                </a:lnTo>
                                <a:lnTo>
                                  <a:pt x="3009" y="176771"/>
                                </a:lnTo>
                                <a:lnTo>
                                  <a:pt x="3009" y="0"/>
                                </a:lnTo>
                                <a:close/>
                              </a:path>
                              <a:path w="5928360" h="177165">
                                <a:moveTo>
                                  <a:pt x="5928334" y="0"/>
                                </a:moveTo>
                                <a:lnTo>
                                  <a:pt x="5925312" y="0"/>
                                </a:lnTo>
                                <a:lnTo>
                                  <a:pt x="5925312" y="176771"/>
                                </a:lnTo>
                                <a:lnTo>
                                  <a:pt x="5928334" y="176771"/>
                                </a:lnTo>
                                <a:lnTo>
                                  <a:pt x="5928334" y="0"/>
                                </a:lnTo>
                                <a:close/>
                              </a:path>
                            </a:pathLst>
                          </a:custGeom>
                          <a:solidFill>
                            <a:srgbClr val="D9D9E1"/>
                          </a:solidFill>
                        </wps:spPr>
                        <wps:bodyPr wrap="square" lIns="0" tIns="0" rIns="0" bIns="0" rtlCol="0">
                          <a:prstTxWarp prst="textNoShape">
                            <a:avLst/>
                          </a:prstTxWarp>
                          <a:noAutofit/>
                        </wps:bodyPr>
                      </wps:wsp>
                      <wps:wsp>
                        <wps:cNvPr id="41" name="Graphic 41"/>
                        <wps:cNvSpPr/>
                        <wps:spPr>
                          <a:xfrm>
                            <a:off x="54864" y="4407534"/>
                            <a:ext cx="5922645" cy="353695"/>
                          </a:xfrm>
                          <a:custGeom>
                            <a:avLst/>
                            <a:gdLst/>
                            <a:ahLst/>
                            <a:cxnLst/>
                            <a:rect l="l" t="t" r="r" b="b"/>
                            <a:pathLst>
                              <a:path w="5922645" h="353695">
                                <a:moveTo>
                                  <a:pt x="5922264" y="0"/>
                                </a:moveTo>
                                <a:lnTo>
                                  <a:pt x="0" y="0"/>
                                </a:lnTo>
                                <a:lnTo>
                                  <a:pt x="0" y="353567"/>
                                </a:lnTo>
                                <a:lnTo>
                                  <a:pt x="5922264" y="353567"/>
                                </a:lnTo>
                                <a:lnTo>
                                  <a:pt x="5922264" y="0"/>
                                </a:lnTo>
                                <a:close/>
                              </a:path>
                            </a:pathLst>
                          </a:custGeom>
                          <a:solidFill>
                            <a:srgbClr val="F7F7F8"/>
                          </a:solidFill>
                        </wps:spPr>
                        <wps:bodyPr wrap="square" lIns="0" tIns="0" rIns="0" bIns="0" rtlCol="0">
                          <a:prstTxWarp prst="textNoShape">
                            <a:avLst/>
                          </a:prstTxWarp>
                          <a:noAutofit/>
                        </wps:bodyPr>
                      </wps:wsp>
                      <wps:wsp>
                        <wps:cNvPr id="42" name="Graphic 42"/>
                        <wps:cNvSpPr/>
                        <wps:spPr>
                          <a:xfrm>
                            <a:off x="51816" y="4407522"/>
                            <a:ext cx="5928360" cy="353695"/>
                          </a:xfrm>
                          <a:custGeom>
                            <a:avLst/>
                            <a:gdLst/>
                            <a:ahLst/>
                            <a:cxnLst/>
                            <a:rect l="l" t="t" r="r" b="b"/>
                            <a:pathLst>
                              <a:path w="5928360" h="353695">
                                <a:moveTo>
                                  <a:pt x="3009" y="0"/>
                                </a:moveTo>
                                <a:lnTo>
                                  <a:pt x="0" y="0"/>
                                </a:lnTo>
                                <a:lnTo>
                                  <a:pt x="0" y="353580"/>
                                </a:lnTo>
                                <a:lnTo>
                                  <a:pt x="3009" y="353580"/>
                                </a:lnTo>
                                <a:lnTo>
                                  <a:pt x="3009" y="0"/>
                                </a:lnTo>
                                <a:close/>
                              </a:path>
                              <a:path w="5928360" h="353695">
                                <a:moveTo>
                                  <a:pt x="5928334" y="0"/>
                                </a:moveTo>
                                <a:lnTo>
                                  <a:pt x="5925312" y="0"/>
                                </a:lnTo>
                                <a:lnTo>
                                  <a:pt x="5925312" y="353580"/>
                                </a:lnTo>
                                <a:lnTo>
                                  <a:pt x="5928334" y="353580"/>
                                </a:lnTo>
                                <a:lnTo>
                                  <a:pt x="5928334" y="0"/>
                                </a:lnTo>
                                <a:close/>
                              </a:path>
                            </a:pathLst>
                          </a:custGeom>
                          <a:solidFill>
                            <a:srgbClr val="D9D9E1"/>
                          </a:solidFill>
                        </wps:spPr>
                        <wps:bodyPr wrap="square" lIns="0" tIns="0" rIns="0" bIns="0" rtlCol="0">
                          <a:prstTxWarp prst="textNoShape">
                            <a:avLst/>
                          </a:prstTxWarp>
                          <a:noAutofit/>
                        </wps:bodyPr>
                      </wps:wsp>
                      <wps:wsp>
                        <wps:cNvPr id="43" name="Graphic 43"/>
                        <wps:cNvSpPr/>
                        <wps:spPr>
                          <a:xfrm>
                            <a:off x="54864" y="4761103"/>
                            <a:ext cx="5922645" cy="173990"/>
                          </a:xfrm>
                          <a:custGeom>
                            <a:avLst/>
                            <a:gdLst/>
                            <a:ahLst/>
                            <a:cxnLst/>
                            <a:rect l="l" t="t" r="r" b="b"/>
                            <a:pathLst>
                              <a:path w="5922645" h="173990">
                                <a:moveTo>
                                  <a:pt x="5922264" y="0"/>
                                </a:moveTo>
                                <a:lnTo>
                                  <a:pt x="0" y="0"/>
                                </a:lnTo>
                                <a:lnTo>
                                  <a:pt x="0" y="173736"/>
                                </a:lnTo>
                                <a:lnTo>
                                  <a:pt x="5922264" y="173736"/>
                                </a:lnTo>
                                <a:lnTo>
                                  <a:pt x="5922264" y="0"/>
                                </a:lnTo>
                                <a:close/>
                              </a:path>
                            </a:pathLst>
                          </a:custGeom>
                          <a:solidFill>
                            <a:srgbClr val="F7F7F8"/>
                          </a:solidFill>
                        </wps:spPr>
                        <wps:bodyPr wrap="square" lIns="0" tIns="0" rIns="0" bIns="0" rtlCol="0">
                          <a:prstTxWarp prst="textNoShape">
                            <a:avLst/>
                          </a:prstTxWarp>
                          <a:noAutofit/>
                        </wps:bodyPr>
                      </wps:wsp>
                      <wps:wsp>
                        <wps:cNvPr id="44" name="Graphic 44"/>
                        <wps:cNvSpPr/>
                        <wps:spPr>
                          <a:xfrm>
                            <a:off x="51816" y="4761102"/>
                            <a:ext cx="5928360" cy="173990"/>
                          </a:xfrm>
                          <a:custGeom>
                            <a:avLst/>
                            <a:gdLst/>
                            <a:ahLst/>
                            <a:cxnLst/>
                            <a:rect l="l" t="t" r="r" b="b"/>
                            <a:pathLst>
                              <a:path w="5928360" h="173990">
                                <a:moveTo>
                                  <a:pt x="3009" y="0"/>
                                </a:moveTo>
                                <a:lnTo>
                                  <a:pt x="0" y="0"/>
                                </a:lnTo>
                                <a:lnTo>
                                  <a:pt x="0" y="173736"/>
                                </a:lnTo>
                                <a:lnTo>
                                  <a:pt x="3009" y="173736"/>
                                </a:lnTo>
                                <a:lnTo>
                                  <a:pt x="3009" y="0"/>
                                </a:lnTo>
                                <a:close/>
                              </a:path>
                              <a:path w="5928360" h="173990">
                                <a:moveTo>
                                  <a:pt x="5928334" y="0"/>
                                </a:moveTo>
                                <a:lnTo>
                                  <a:pt x="5925312" y="0"/>
                                </a:lnTo>
                                <a:lnTo>
                                  <a:pt x="5925312" y="173736"/>
                                </a:lnTo>
                                <a:lnTo>
                                  <a:pt x="5928334" y="173736"/>
                                </a:lnTo>
                                <a:lnTo>
                                  <a:pt x="5928334" y="0"/>
                                </a:lnTo>
                                <a:close/>
                              </a:path>
                            </a:pathLst>
                          </a:custGeom>
                          <a:solidFill>
                            <a:srgbClr val="D9D9E1"/>
                          </a:solidFill>
                        </wps:spPr>
                        <wps:bodyPr wrap="square" lIns="0" tIns="0" rIns="0" bIns="0" rtlCol="0">
                          <a:prstTxWarp prst="textNoShape">
                            <a:avLst/>
                          </a:prstTxWarp>
                          <a:noAutofit/>
                        </wps:bodyPr>
                      </wps:wsp>
                      <wps:wsp>
                        <wps:cNvPr id="45" name="Graphic 45"/>
                        <wps:cNvSpPr/>
                        <wps:spPr>
                          <a:xfrm>
                            <a:off x="54864" y="4934839"/>
                            <a:ext cx="5922645" cy="177165"/>
                          </a:xfrm>
                          <a:custGeom>
                            <a:avLst/>
                            <a:gdLst/>
                            <a:ahLst/>
                            <a:cxnLst/>
                            <a:rect l="l" t="t" r="r" b="b"/>
                            <a:pathLst>
                              <a:path w="5922645" h="177165">
                                <a:moveTo>
                                  <a:pt x="5922264" y="0"/>
                                </a:moveTo>
                                <a:lnTo>
                                  <a:pt x="0" y="0"/>
                                </a:lnTo>
                                <a:lnTo>
                                  <a:pt x="0" y="176784"/>
                                </a:lnTo>
                                <a:lnTo>
                                  <a:pt x="5922264" y="176784"/>
                                </a:lnTo>
                                <a:lnTo>
                                  <a:pt x="5922264" y="0"/>
                                </a:lnTo>
                                <a:close/>
                              </a:path>
                            </a:pathLst>
                          </a:custGeom>
                          <a:solidFill>
                            <a:srgbClr val="F7F7F8"/>
                          </a:solidFill>
                        </wps:spPr>
                        <wps:bodyPr wrap="square" lIns="0" tIns="0" rIns="0" bIns="0" rtlCol="0">
                          <a:prstTxWarp prst="textNoShape">
                            <a:avLst/>
                          </a:prstTxWarp>
                          <a:noAutofit/>
                        </wps:bodyPr>
                      </wps:wsp>
                      <wps:wsp>
                        <wps:cNvPr id="46" name="Graphic 46"/>
                        <wps:cNvSpPr/>
                        <wps:spPr>
                          <a:xfrm>
                            <a:off x="51816" y="4934851"/>
                            <a:ext cx="5928360" cy="177165"/>
                          </a:xfrm>
                          <a:custGeom>
                            <a:avLst/>
                            <a:gdLst/>
                            <a:ahLst/>
                            <a:cxnLst/>
                            <a:rect l="l" t="t" r="r" b="b"/>
                            <a:pathLst>
                              <a:path w="5928360" h="177165">
                                <a:moveTo>
                                  <a:pt x="3009" y="0"/>
                                </a:moveTo>
                                <a:lnTo>
                                  <a:pt x="0" y="0"/>
                                </a:lnTo>
                                <a:lnTo>
                                  <a:pt x="0" y="176771"/>
                                </a:lnTo>
                                <a:lnTo>
                                  <a:pt x="3009" y="176771"/>
                                </a:lnTo>
                                <a:lnTo>
                                  <a:pt x="3009" y="0"/>
                                </a:lnTo>
                                <a:close/>
                              </a:path>
                              <a:path w="5928360" h="177165">
                                <a:moveTo>
                                  <a:pt x="5928334" y="0"/>
                                </a:moveTo>
                                <a:lnTo>
                                  <a:pt x="5925312" y="0"/>
                                </a:lnTo>
                                <a:lnTo>
                                  <a:pt x="5925312" y="176771"/>
                                </a:lnTo>
                                <a:lnTo>
                                  <a:pt x="5928334" y="176771"/>
                                </a:lnTo>
                                <a:lnTo>
                                  <a:pt x="5928334" y="0"/>
                                </a:lnTo>
                                <a:close/>
                              </a:path>
                            </a:pathLst>
                          </a:custGeom>
                          <a:solidFill>
                            <a:srgbClr val="D9D9E1"/>
                          </a:solidFill>
                        </wps:spPr>
                        <wps:bodyPr wrap="square" lIns="0" tIns="0" rIns="0" bIns="0" rtlCol="0">
                          <a:prstTxWarp prst="textNoShape">
                            <a:avLst/>
                          </a:prstTxWarp>
                          <a:noAutofit/>
                        </wps:bodyPr>
                      </wps:wsp>
                      <wps:wsp>
                        <wps:cNvPr id="47" name="Graphic 47"/>
                        <wps:cNvSpPr/>
                        <wps:spPr>
                          <a:xfrm>
                            <a:off x="54864" y="5111622"/>
                            <a:ext cx="5922645" cy="350520"/>
                          </a:xfrm>
                          <a:custGeom>
                            <a:avLst/>
                            <a:gdLst/>
                            <a:ahLst/>
                            <a:cxnLst/>
                            <a:rect l="l" t="t" r="r" b="b"/>
                            <a:pathLst>
                              <a:path w="5922645" h="350520">
                                <a:moveTo>
                                  <a:pt x="5922264" y="0"/>
                                </a:moveTo>
                                <a:lnTo>
                                  <a:pt x="0" y="0"/>
                                </a:lnTo>
                                <a:lnTo>
                                  <a:pt x="0" y="350519"/>
                                </a:lnTo>
                                <a:lnTo>
                                  <a:pt x="5922264" y="350519"/>
                                </a:lnTo>
                                <a:lnTo>
                                  <a:pt x="5922264" y="0"/>
                                </a:lnTo>
                                <a:close/>
                              </a:path>
                            </a:pathLst>
                          </a:custGeom>
                          <a:solidFill>
                            <a:srgbClr val="F7F7F8"/>
                          </a:solidFill>
                        </wps:spPr>
                        <wps:bodyPr wrap="square" lIns="0" tIns="0" rIns="0" bIns="0" rtlCol="0">
                          <a:prstTxWarp prst="textNoShape">
                            <a:avLst/>
                          </a:prstTxWarp>
                          <a:noAutofit/>
                        </wps:bodyPr>
                      </wps:wsp>
                      <wps:wsp>
                        <wps:cNvPr id="48" name="Graphic 48"/>
                        <wps:cNvSpPr/>
                        <wps:spPr>
                          <a:xfrm>
                            <a:off x="51816" y="5111622"/>
                            <a:ext cx="5928360" cy="350520"/>
                          </a:xfrm>
                          <a:custGeom>
                            <a:avLst/>
                            <a:gdLst/>
                            <a:ahLst/>
                            <a:cxnLst/>
                            <a:rect l="l" t="t" r="r" b="b"/>
                            <a:pathLst>
                              <a:path w="5928360" h="350520">
                                <a:moveTo>
                                  <a:pt x="3009" y="0"/>
                                </a:moveTo>
                                <a:lnTo>
                                  <a:pt x="0" y="0"/>
                                </a:lnTo>
                                <a:lnTo>
                                  <a:pt x="0" y="350520"/>
                                </a:lnTo>
                                <a:lnTo>
                                  <a:pt x="3009" y="350520"/>
                                </a:lnTo>
                                <a:lnTo>
                                  <a:pt x="3009" y="0"/>
                                </a:lnTo>
                                <a:close/>
                              </a:path>
                              <a:path w="5928360" h="350520">
                                <a:moveTo>
                                  <a:pt x="5928334" y="0"/>
                                </a:moveTo>
                                <a:lnTo>
                                  <a:pt x="5925312" y="0"/>
                                </a:lnTo>
                                <a:lnTo>
                                  <a:pt x="5925312" y="350520"/>
                                </a:lnTo>
                                <a:lnTo>
                                  <a:pt x="5928334" y="350520"/>
                                </a:lnTo>
                                <a:lnTo>
                                  <a:pt x="5928334" y="0"/>
                                </a:lnTo>
                                <a:close/>
                              </a:path>
                            </a:pathLst>
                          </a:custGeom>
                          <a:solidFill>
                            <a:srgbClr val="D9D9E1"/>
                          </a:solidFill>
                        </wps:spPr>
                        <wps:bodyPr wrap="square" lIns="0" tIns="0" rIns="0" bIns="0" rtlCol="0">
                          <a:prstTxWarp prst="textNoShape">
                            <a:avLst/>
                          </a:prstTxWarp>
                          <a:noAutofit/>
                        </wps:bodyPr>
                      </wps:wsp>
                      <wps:wsp>
                        <wps:cNvPr id="49" name="Graphic 49"/>
                        <wps:cNvSpPr/>
                        <wps:spPr>
                          <a:xfrm>
                            <a:off x="54864" y="5462142"/>
                            <a:ext cx="5922645" cy="177165"/>
                          </a:xfrm>
                          <a:custGeom>
                            <a:avLst/>
                            <a:gdLst/>
                            <a:ahLst/>
                            <a:cxnLst/>
                            <a:rect l="l" t="t" r="r" b="b"/>
                            <a:pathLst>
                              <a:path w="5922645" h="177165">
                                <a:moveTo>
                                  <a:pt x="5922264" y="0"/>
                                </a:moveTo>
                                <a:lnTo>
                                  <a:pt x="0" y="0"/>
                                </a:lnTo>
                                <a:lnTo>
                                  <a:pt x="0" y="176784"/>
                                </a:lnTo>
                                <a:lnTo>
                                  <a:pt x="5922264" y="176784"/>
                                </a:lnTo>
                                <a:lnTo>
                                  <a:pt x="5922264" y="0"/>
                                </a:lnTo>
                                <a:close/>
                              </a:path>
                            </a:pathLst>
                          </a:custGeom>
                          <a:solidFill>
                            <a:srgbClr val="F7F7F8"/>
                          </a:solidFill>
                        </wps:spPr>
                        <wps:bodyPr wrap="square" lIns="0" tIns="0" rIns="0" bIns="0" rtlCol="0">
                          <a:prstTxWarp prst="textNoShape">
                            <a:avLst/>
                          </a:prstTxWarp>
                          <a:noAutofit/>
                        </wps:bodyPr>
                      </wps:wsp>
                      <wps:wsp>
                        <wps:cNvPr id="50" name="Graphic 50"/>
                        <wps:cNvSpPr/>
                        <wps:spPr>
                          <a:xfrm>
                            <a:off x="51816" y="5462142"/>
                            <a:ext cx="5928360" cy="177165"/>
                          </a:xfrm>
                          <a:custGeom>
                            <a:avLst/>
                            <a:gdLst/>
                            <a:ahLst/>
                            <a:cxnLst/>
                            <a:rect l="l" t="t" r="r" b="b"/>
                            <a:pathLst>
                              <a:path w="5928360" h="177165">
                                <a:moveTo>
                                  <a:pt x="3009" y="0"/>
                                </a:moveTo>
                                <a:lnTo>
                                  <a:pt x="0" y="0"/>
                                </a:lnTo>
                                <a:lnTo>
                                  <a:pt x="0" y="176784"/>
                                </a:lnTo>
                                <a:lnTo>
                                  <a:pt x="3009" y="176784"/>
                                </a:lnTo>
                                <a:lnTo>
                                  <a:pt x="3009" y="0"/>
                                </a:lnTo>
                                <a:close/>
                              </a:path>
                              <a:path w="5928360" h="177165">
                                <a:moveTo>
                                  <a:pt x="5928334" y="0"/>
                                </a:moveTo>
                                <a:lnTo>
                                  <a:pt x="5925312" y="0"/>
                                </a:lnTo>
                                <a:lnTo>
                                  <a:pt x="5925312" y="176784"/>
                                </a:lnTo>
                                <a:lnTo>
                                  <a:pt x="5928334" y="176784"/>
                                </a:lnTo>
                                <a:lnTo>
                                  <a:pt x="5928334" y="0"/>
                                </a:lnTo>
                                <a:close/>
                              </a:path>
                            </a:pathLst>
                          </a:custGeom>
                          <a:solidFill>
                            <a:srgbClr val="D9D9E1"/>
                          </a:solidFill>
                        </wps:spPr>
                        <wps:bodyPr wrap="square" lIns="0" tIns="0" rIns="0" bIns="0" rtlCol="0">
                          <a:prstTxWarp prst="textNoShape">
                            <a:avLst/>
                          </a:prstTxWarp>
                          <a:noAutofit/>
                        </wps:bodyPr>
                      </wps:wsp>
                      <wps:wsp>
                        <wps:cNvPr id="51" name="Graphic 51"/>
                        <wps:cNvSpPr/>
                        <wps:spPr>
                          <a:xfrm>
                            <a:off x="54864" y="5638927"/>
                            <a:ext cx="5922645" cy="173990"/>
                          </a:xfrm>
                          <a:custGeom>
                            <a:avLst/>
                            <a:gdLst/>
                            <a:ahLst/>
                            <a:cxnLst/>
                            <a:rect l="l" t="t" r="r" b="b"/>
                            <a:pathLst>
                              <a:path w="5922645" h="173990">
                                <a:moveTo>
                                  <a:pt x="5922264" y="0"/>
                                </a:moveTo>
                                <a:lnTo>
                                  <a:pt x="0" y="0"/>
                                </a:lnTo>
                                <a:lnTo>
                                  <a:pt x="0" y="173736"/>
                                </a:lnTo>
                                <a:lnTo>
                                  <a:pt x="5922264" y="173736"/>
                                </a:lnTo>
                                <a:lnTo>
                                  <a:pt x="5922264" y="0"/>
                                </a:lnTo>
                                <a:close/>
                              </a:path>
                            </a:pathLst>
                          </a:custGeom>
                          <a:solidFill>
                            <a:srgbClr val="F7F7F8"/>
                          </a:solidFill>
                        </wps:spPr>
                        <wps:bodyPr wrap="square" lIns="0" tIns="0" rIns="0" bIns="0" rtlCol="0">
                          <a:prstTxWarp prst="textNoShape">
                            <a:avLst/>
                          </a:prstTxWarp>
                          <a:noAutofit/>
                        </wps:bodyPr>
                      </wps:wsp>
                      <wps:wsp>
                        <wps:cNvPr id="52" name="Graphic 52"/>
                        <wps:cNvSpPr/>
                        <wps:spPr>
                          <a:xfrm>
                            <a:off x="51816" y="5638939"/>
                            <a:ext cx="5928360" cy="173990"/>
                          </a:xfrm>
                          <a:custGeom>
                            <a:avLst/>
                            <a:gdLst/>
                            <a:ahLst/>
                            <a:cxnLst/>
                            <a:rect l="l" t="t" r="r" b="b"/>
                            <a:pathLst>
                              <a:path w="5928360" h="173990">
                                <a:moveTo>
                                  <a:pt x="3009" y="0"/>
                                </a:moveTo>
                                <a:lnTo>
                                  <a:pt x="0" y="0"/>
                                </a:lnTo>
                                <a:lnTo>
                                  <a:pt x="0" y="173723"/>
                                </a:lnTo>
                                <a:lnTo>
                                  <a:pt x="3009" y="173723"/>
                                </a:lnTo>
                                <a:lnTo>
                                  <a:pt x="3009" y="0"/>
                                </a:lnTo>
                                <a:close/>
                              </a:path>
                              <a:path w="5928360" h="173990">
                                <a:moveTo>
                                  <a:pt x="5928334" y="0"/>
                                </a:moveTo>
                                <a:lnTo>
                                  <a:pt x="5925312" y="0"/>
                                </a:lnTo>
                                <a:lnTo>
                                  <a:pt x="5925312" y="173723"/>
                                </a:lnTo>
                                <a:lnTo>
                                  <a:pt x="5928334" y="173723"/>
                                </a:lnTo>
                                <a:lnTo>
                                  <a:pt x="5928334" y="0"/>
                                </a:lnTo>
                                <a:close/>
                              </a:path>
                            </a:pathLst>
                          </a:custGeom>
                          <a:solidFill>
                            <a:srgbClr val="D9D9E1"/>
                          </a:solidFill>
                        </wps:spPr>
                        <wps:bodyPr wrap="square" lIns="0" tIns="0" rIns="0" bIns="0" rtlCol="0">
                          <a:prstTxWarp prst="textNoShape">
                            <a:avLst/>
                          </a:prstTxWarp>
                          <a:noAutofit/>
                        </wps:bodyPr>
                      </wps:wsp>
                      <wps:wsp>
                        <wps:cNvPr id="53" name="Graphic 53"/>
                        <wps:cNvSpPr/>
                        <wps:spPr>
                          <a:xfrm>
                            <a:off x="54864" y="5812663"/>
                            <a:ext cx="5922645" cy="353695"/>
                          </a:xfrm>
                          <a:custGeom>
                            <a:avLst/>
                            <a:gdLst/>
                            <a:ahLst/>
                            <a:cxnLst/>
                            <a:rect l="l" t="t" r="r" b="b"/>
                            <a:pathLst>
                              <a:path w="5922645" h="353695">
                                <a:moveTo>
                                  <a:pt x="5922264" y="0"/>
                                </a:moveTo>
                                <a:lnTo>
                                  <a:pt x="0" y="0"/>
                                </a:lnTo>
                                <a:lnTo>
                                  <a:pt x="0" y="353567"/>
                                </a:lnTo>
                                <a:lnTo>
                                  <a:pt x="5922264" y="353567"/>
                                </a:lnTo>
                                <a:lnTo>
                                  <a:pt x="5922264" y="0"/>
                                </a:lnTo>
                                <a:close/>
                              </a:path>
                            </a:pathLst>
                          </a:custGeom>
                          <a:solidFill>
                            <a:srgbClr val="F7F7F8"/>
                          </a:solidFill>
                        </wps:spPr>
                        <wps:bodyPr wrap="square" lIns="0" tIns="0" rIns="0" bIns="0" rtlCol="0">
                          <a:prstTxWarp prst="textNoShape">
                            <a:avLst/>
                          </a:prstTxWarp>
                          <a:noAutofit/>
                        </wps:bodyPr>
                      </wps:wsp>
                      <wps:wsp>
                        <wps:cNvPr id="54" name="Graphic 54"/>
                        <wps:cNvSpPr/>
                        <wps:spPr>
                          <a:xfrm>
                            <a:off x="51816" y="5812663"/>
                            <a:ext cx="5928360" cy="353695"/>
                          </a:xfrm>
                          <a:custGeom>
                            <a:avLst/>
                            <a:gdLst/>
                            <a:ahLst/>
                            <a:cxnLst/>
                            <a:rect l="l" t="t" r="r" b="b"/>
                            <a:pathLst>
                              <a:path w="5928360" h="353695">
                                <a:moveTo>
                                  <a:pt x="3009" y="0"/>
                                </a:moveTo>
                                <a:lnTo>
                                  <a:pt x="0" y="0"/>
                                </a:lnTo>
                                <a:lnTo>
                                  <a:pt x="0" y="353568"/>
                                </a:lnTo>
                                <a:lnTo>
                                  <a:pt x="3009" y="353568"/>
                                </a:lnTo>
                                <a:lnTo>
                                  <a:pt x="3009" y="0"/>
                                </a:lnTo>
                                <a:close/>
                              </a:path>
                              <a:path w="5928360" h="353695">
                                <a:moveTo>
                                  <a:pt x="5928334" y="0"/>
                                </a:moveTo>
                                <a:lnTo>
                                  <a:pt x="5925312" y="0"/>
                                </a:lnTo>
                                <a:lnTo>
                                  <a:pt x="5925312" y="353568"/>
                                </a:lnTo>
                                <a:lnTo>
                                  <a:pt x="5928334" y="353568"/>
                                </a:lnTo>
                                <a:lnTo>
                                  <a:pt x="5928334" y="0"/>
                                </a:lnTo>
                                <a:close/>
                              </a:path>
                            </a:pathLst>
                          </a:custGeom>
                          <a:solidFill>
                            <a:srgbClr val="D9D9E1"/>
                          </a:solidFill>
                        </wps:spPr>
                        <wps:bodyPr wrap="square" lIns="0" tIns="0" rIns="0" bIns="0" rtlCol="0">
                          <a:prstTxWarp prst="textNoShape">
                            <a:avLst/>
                          </a:prstTxWarp>
                          <a:noAutofit/>
                        </wps:bodyPr>
                      </wps:wsp>
                      <wps:wsp>
                        <wps:cNvPr id="55" name="Graphic 55"/>
                        <wps:cNvSpPr/>
                        <wps:spPr>
                          <a:xfrm>
                            <a:off x="54864" y="6166230"/>
                            <a:ext cx="5922645" cy="177165"/>
                          </a:xfrm>
                          <a:custGeom>
                            <a:avLst/>
                            <a:gdLst/>
                            <a:ahLst/>
                            <a:cxnLst/>
                            <a:rect l="l" t="t" r="r" b="b"/>
                            <a:pathLst>
                              <a:path w="5922645" h="177165">
                                <a:moveTo>
                                  <a:pt x="5922264" y="0"/>
                                </a:moveTo>
                                <a:lnTo>
                                  <a:pt x="0" y="0"/>
                                </a:lnTo>
                                <a:lnTo>
                                  <a:pt x="0" y="176784"/>
                                </a:lnTo>
                                <a:lnTo>
                                  <a:pt x="5922264" y="176784"/>
                                </a:lnTo>
                                <a:lnTo>
                                  <a:pt x="5922264" y="0"/>
                                </a:lnTo>
                                <a:close/>
                              </a:path>
                            </a:pathLst>
                          </a:custGeom>
                          <a:solidFill>
                            <a:srgbClr val="F7F7F8"/>
                          </a:solidFill>
                        </wps:spPr>
                        <wps:bodyPr wrap="square" lIns="0" tIns="0" rIns="0" bIns="0" rtlCol="0">
                          <a:prstTxWarp prst="textNoShape">
                            <a:avLst/>
                          </a:prstTxWarp>
                          <a:noAutofit/>
                        </wps:bodyPr>
                      </wps:wsp>
                      <wps:wsp>
                        <wps:cNvPr id="56" name="Graphic 56"/>
                        <wps:cNvSpPr/>
                        <wps:spPr>
                          <a:xfrm>
                            <a:off x="51816" y="6166230"/>
                            <a:ext cx="5928360" cy="177165"/>
                          </a:xfrm>
                          <a:custGeom>
                            <a:avLst/>
                            <a:gdLst/>
                            <a:ahLst/>
                            <a:cxnLst/>
                            <a:rect l="l" t="t" r="r" b="b"/>
                            <a:pathLst>
                              <a:path w="5928360" h="177165">
                                <a:moveTo>
                                  <a:pt x="3009" y="0"/>
                                </a:moveTo>
                                <a:lnTo>
                                  <a:pt x="0" y="0"/>
                                </a:lnTo>
                                <a:lnTo>
                                  <a:pt x="0" y="176784"/>
                                </a:lnTo>
                                <a:lnTo>
                                  <a:pt x="3009" y="176784"/>
                                </a:lnTo>
                                <a:lnTo>
                                  <a:pt x="3009" y="0"/>
                                </a:lnTo>
                                <a:close/>
                              </a:path>
                              <a:path w="5928360" h="177165">
                                <a:moveTo>
                                  <a:pt x="5928334" y="0"/>
                                </a:moveTo>
                                <a:lnTo>
                                  <a:pt x="5925312" y="0"/>
                                </a:lnTo>
                                <a:lnTo>
                                  <a:pt x="5925312" y="176784"/>
                                </a:lnTo>
                                <a:lnTo>
                                  <a:pt x="5928334" y="176784"/>
                                </a:lnTo>
                                <a:lnTo>
                                  <a:pt x="5928334" y="0"/>
                                </a:lnTo>
                                <a:close/>
                              </a:path>
                            </a:pathLst>
                          </a:custGeom>
                          <a:solidFill>
                            <a:srgbClr val="D9D9E1"/>
                          </a:solidFill>
                        </wps:spPr>
                        <wps:bodyPr wrap="square" lIns="0" tIns="0" rIns="0" bIns="0" rtlCol="0">
                          <a:prstTxWarp prst="textNoShape">
                            <a:avLst/>
                          </a:prstTxWarp>
                          <a:noAutofit/>
                        </wps:bodyPr>
                      </wps:wsp>
                      <wps:wsp>
                        <wps:cNvPr id="57" name="Graphic 57"/>
                        <wps:cNvSpPr/>
                        <wps:spPr>
                          <a:xfrm>
                            <a:off x="54864" y="6343015"/>
                            <a:ext cx="5922645" cy="173990"/>
                          </a:xfrm>
                          <a:custGeom>
                            <a:avLst/>
                            <a:gdLst/>
                            <a:ahLst/>
                            <a:cxnLst/>
                            <a:rect l="l" t="t" r="r" b="b"/>
                            <a:pathLst>
                              <a:path w="5922645" h="173990">
                                <a:moveTo>
                                  <a:pt x="5922264" y="0"/>
                                </a:moveTo>
                                <a:lnTo>
                                  <a:pt x="0" y="0"/>
                                </a:lnTo>
                                <a:lnTo>
                                  <a:pt x="0" y="173735"/>
                                </a:lnTo>
                                <a:lnTo>
                                  <a:pt x="5922264" y="173735"/>
                                </a:lnTo>
                                <a:lnTo>
                                  <a:pt x="5922264" y="0"/>
                                </a:lnTo>
                                <a:close/>
                              </a:path>
                            </a:pathLst>
                          </a:custGeom>
                          <a:solidFill>
                            <a:srgbClr val="F7F7F8"/>
                          </a:solidFill>
                        </wps:spPr>
                        <wps:bodyPr wrap="square" lIns="0" tIns="0" rIns="0" bIns="0" rtlCol="0">
                          <a:prstTxWarp prst="textNoShape">
                            <a:avLst/>
                          </a:prstTxWarp>
                          <a:noAutofit/>
                        </wps:bodyPr>
                      </wps:wsp>
                      <wps:wsp>
                        <wps:cNvPr id="58" name="Graphic 58"/>
                        <wps:cNvSpPr/>
                        <wps:spPr>
                          <a:xfrm>
                            <a:off x="51816" y="6343014"/>
                            <a:ext cx="5928360" cy="177165"/>
                          </a:xfrm>
                          <a:custGeom>
                            <a:avLst/>
                            <a:gdLst/>
                            <a:ahLst/>
                            <a:cxnLst/>
                            <a:rect l="l" t="t" r="r" b="b"/>
                            <a:pathLst>
                              <a:path w="5928360" h="177165">
                                <a:moveTo>
                                  <a:pt x="3009" y="173748"/>
                                </a:moveTo>
                                <a:lnTo>
                                  <a:pt x="0" y="173748"/>
                                </a:lnTo>
                                <a:lnTo>
                                  <a:pt x="0" y="176784"/>
                                </a:lnTo>
                                <a:lnTo>
                                  <a:pt x="3009" y="176784"/>
                                </a:lnTo>
                                <a:lnTo>
                                  <a:pt x="3009" y="173748"/>
                                </a:lnTo>
                                <a:close/>
                              </a:path>
                              <a:path w="5928360" h="177165">
                                <a:moveTo>
                                  <a:pt x="3009" y="0"/>
                                </a:moveTo>
                                <a:lnTo>
                                  <a:pt x="0" y="0"/>
                                </a:lnTo>
                                <a:lnTo>
                                  <a:pt x="0" y="173736"/>
                                </a:lnTo>
                                <a:lnTo>
                                  <a:pt x="3009" y="173736"/>
                                </a:lnTo>
                                <a:lnTo>
                                  <a:pt x="3009" y="0"/>
                                </a:lnTo>
                                <a:close/>
                              </a:path>
                              <a:path w="5928360" h="177165">
                                <a:moveTo>
                                  <a:pt x="5928360" y="173736"/>
                                </a:moveTo>
                                <a:lnTo>
                                  <a:pt x="5928334" y="0"/>
                                </a:lnTo>
                                <a:lnTo>
                                  <a:pt x="5925312" y="0"/>
                                </a:lnTo>
                                <a:lnTo>
                                  <a:pt x="5925312" y="173736"/>
                                </a:lnTo>
                                <a:lnTo>
                                  <a:pt x="3048" y="173736"/>
                                </a:lnTo>
                                <a:lnTo>
                                  <a:pt x="3048" y="176784"/>
                                </a:lnTo>
                                <a:lnTo>
                                  <a:pt x="5928360" y="176784"/>
                                </a:lnTo>
                                <a:lnTo>
                                  <a:pt x="5928360" y="173736"/>
                                </a:lnTo>
                                <a:close/>
                              </a:path>
                            </a:pathLst>
                          </a:custGeom>
                          <a:solidFill>
                            <a:srgbClr val="D9D9E1"/>
                          </a:solidFill>
                        </wps:spPr>
                        <wps:bodyPr wrap="square" lIns="0" tIns="0" rIns="0" bIns="0" rtlCol="0">
                          <a:prstTxWarp prst="textNoShape">
                            <a:avLst/>
                          </a:prstTxWarp>
                          <a:noAutofit/>
                        </wps:bodyPr>
                      </wps:wsp>
                      <wps:wsp>
                        <wps:cNvPr id="59" name="Graphic 59"/>
                        <wps:cNvSpPr/>
                        <wps:spPr>
                          <a:xfrm>
                            <a:off x="0" y="0"/>
                            <a:ext cx="6029325" cy="6525895"/>
                          </a:xfrm>
                          <a:custGeom>
                            <a:avLst/>
                            <a:gdLst/>
                            <a:ahLst/>
                            <a:cxnLst/>
                            <a:rect l="l" t="t" r="r" b="b"/>
                            <a:pathLst>
                              <a:path w="6029325" h="6525895">
                                <a:moveTo>
                                  <a:pt x="6028944" y="0"/>
                                </a:moveTo>
                                <a:lnTo>
                                  <a:pt x="6022848" y="0"/>
                                </a:lnTo>
                                <a:lnTo>
                                  <a:pt x="6022848" y="6223"/>
                                </a:lnTo>
                                <a:lnTo>
                                  <a:pt x="6022848" y="6519545"/>
                                </a:lnTo>
                                <a:lnTo>
                                  <a:pt x="6108" y="6519545"/>
                                </a:lnTo>
                                <a:lnTo>
                                  <a:pt x="6108" y="6223"/>
                                </a:lnTo>
                                <a:lnTo>
                                  <a:pt x="6022848" y="6223"/>
                                </a:lnTo>
                                <a:lnTo>
                                  <a:pt x="6022848" y="0"/>
                                </a:lnTo>
                                <a:lnTo>
                                  <a:pt x="0" y="0"/>
                                </a:lnTo>
                                <a:lnTo>
                                  <a:pt x="0" y="5715"/>
                                </a:lnTo>
                                <a:lnTo>
                                  <a:pt x="0" y="6223"/>
                                </a:lnTo>
                                <a:lnTo>
                                  <a:pt x="0" y="6519545"/>
                                </a:lnTo>
                                <a:lnTo>
                                  <a:pt x="0" y="6525895"/>
                                </a:lnTo>
                                <a:lnTo>
                                  <a:pt x="6028944" y="6525895"/>
                                </a:lnTo>
                                <a:lnTo>
                                  <a:pt x="6028944" y="6519545"/>
                                </a:lnTo>
                                <a:lnTo>
                                  <a:pt x="6028944" y="6223"/>
                                </a:lnTo>
                                <a:lnTo>
                                  <a:pt x="6028944" y="5715"/>
                                </a:lnTo>
                                <a:lnTo>
                                  <a:pt x="60289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B1FE3C" id="Group 2" o:spid="_x0000_s1026" style="position:absolute;margin-left:56.6pt;margin-top:11.95pt;width:474.75pt;height:513.85pt;z-index:-16011264;mso-wrap-distance-left:0;mso-wrap-distance-right:0;mso-position-horizontal-relative:page" coordsize="60293,6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">
                <v:shape id="Graphic 3" o:spid="_x0000_s1027" style="position:absolute;left:548;top:92;width:59227;height:3537;visibility:visible;mso-wrap-style:square;v-text-anchor:top" coordsize="59226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" path="m5922264,l,,,353580r5922264,l5922264,xe" fillcolor="#f7f7f8" stroked="f">
                  <v:path arrowok="t"/>
                </v:shape>
                <v:shape id="Graphic 4" o:spid="_x0000_s1028" style="position:absolute;left:518;top:57;width:59283;height:3575;visibility:visible;mso-wrap-style:square;v-text-anchor:top" coordsize="592836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" path="m3022,508l,508,,357124r3022,l3022,508xem5928360,l3048,r,3810l5925312,3810r,353060l5928360,356870r,-353060l5928360,xe" fillcolor="#d9d9e1" stroked="f">
                  <v:path arrowok="t"/>
                </v:shape>
                <v:shape id="Graphic 5" o:spid="_x0000_s1029" style="position:absolute;left:548;top:3628;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" path="m5922264,l,,,176783r5922264,l5922264,xe" fillcolor="#f7f7f8" stroked="f">
                  <v:path arrowok="t"/>
                </v:shape>
                <v:shape id="Graphic 6" o:spid="_x0000_s1030" style="position:absolute;left:518;top:3628;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" path="m3009,l,,,176758r3009,l3009,xem5928334,r-3022,l5925312,176758r3022,l5928334,xe" fillcolor="#d9d9e1" stroked="f">
                  <v:path arrowok="t"/>
                </v:shape>
                <v:shape id="Graphic 7" o:spid="_x0000_s1031" style="position:absolute;left:548;top:5396;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" path="m5922264,l,,,173735r5922264,l5922264,xe" fillcolor="#f7f7f8" stroked="f">
                  <v:path arrowok="t"/>
                </v:shape>
                <v:shape id="Graphic 8" o:spid="_x0000_s1032" style="position:absolute;left:518;top:5396;width:59283;height:1740;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" path="m3009,l,,,173736r3009,l3009,xem5928334,r-3022,l5925312,173736r3022,l5928334,xe" fillcolor="#d9d9e1" stroked="f">
                  <v:path arrowok="t"/>
                </v:shape>
                <v:shape id="Graphic 9" o:spid="_x0000_s1033" style="position:absolute;left:548;top:7133;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" path="m5922264,l,,,176783r5922264,l5922264,xe" fillcolor="#f7f7f8" stroked="f">
                  <v:path arrowok="t"/>
                </v:shape>
                <v:shape id="Graphic 10" o:spid="_x0000_s1034" style="position:absolute;left:518;top:7133;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" path="m3009,l,,,176771r3009,l3009,xem5928334,r-3022,l5925312,176771r3022,l5928334,xe" fillcolor="#d9d9e1" stroked="f">
                  <v:path arrowok="t"/>
                </v:shape>
                <v:shape id="Graphic 11" o:spid="_x0000_s1035" style="position:absolute;left:548;top:8901;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" path="m5922264,l,,,173735r5922264,l5922264,xe" fillcolor="#f7f7f8" stroked="f">
                  <v:path arrowok="t"/>
                </v:shape>
                <v:shape id="Graphic 12" o:spid="_x0000_s1036" style="position:absolute;left:518;top:8901;width:59283;height:1740;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" path="m3009,l,,,173723r3009,l3009,xem5928334,r-3022,l5925312,173723r3022,l5928334,xe" fillcolor="#d9d9e1" stroked="f">
                  <v:path arrowok="t"/>
                </v:shape>
                <v:shape id="Graphic 13" o:spid="_x0000_s1037" style="position:absolute;left:548;top:10638;width:59227;height:3537;visibility:visible;mso-wrap-style:square;v-text-anchor:top" coordsize="59226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" path="m5922264,l,,,353568r5922264,l5922264,xe" fillcolor="#f7f7f8" stroked="f">
                  <v:path arrowok="t"/>
                </v:shape>
                <v:shape id="Graphic 14" o:spid="_x0000_s1038" style="position:absolute;left:518;top:10638;width:59283;height:3537;visibility:visible;mso-wrap-style:square;v-text-anchor:top" coordsize="592836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" path="m3009,l,,,353568r3009,l3009,xem5928334,r-3022,l5925312,353568r3022,l5928334,xe" fillcolor="#d9d9e1" stroked="f">
                  <v:path arrowok="t"/>
                </v:shape>
                <v:shape id="Graphic 15" o:spid="_x0000_s1039" style="position:absolute;left:548;top:14174;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" path="m5922264,l,,,173735r5922264,l5922264,xe" fillcolor="#f7f7f8" stroked="f">
                  <v:path arrowok="t"/>
                </v:shape>
                <v:shape id="Graphic 16" o:spid="_x0000_s1040" style="position:absolute;left:518;top:14174;width:59283;height:1740;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" path="m3009,l,,,173736r3009,l3009,xem5928334,r-3022,l5925312,173736r3022,l5928334,xe" fillcolor="#d9d9e1" stroked="f">
                  <v:path arrowok="t"/>
                </v:shape>
                <v:shape id="Graphic 17" o:spid="_x0000_s1041" style="position:absolute;left:548;top:15911;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" path="m5922264,l,,,176783r5922264,l5922264,xe" fillcolor="#f7f7f8" stroked="f">
                  <v:path arrowok="t"/>
                </v:shape>
                <v:shape id="Graphic 18" o:spid="_x0000_s1042" style="position:absolute;left:518;top:15911;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" path="m3009,l,,,176771r3009,l3009,xem5928334,r-3022,l5925312,176771r3022,l5928334,xe" fillcolor="#d9d9e1" stroked="f">
                  <v:path arrowok="t"/>
                </v:shape>
                <v:shape id="Graphic 19" o:spid="_x0000_s1043" style="position:absolute;left:548;top:17679;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" path="m5922264,l,,,173735r5922264,l5922264,xe" fillcolor="#f7f7f8" stroked="f">
                  <v:path arrowok="t"/>
                </v:shape>
                <v:shape id="Graphic 20" o:spid="_x0000_s1044" style="position:absolute;left:518;top:17679;width:59283;height:1740;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" path="m3009,l,,,173723r3009,l3009,xem5928334,r-3022,l5925312,173723r3022,l5928334,xe" fillcolor="#d9d9e1" stroked="f">
                  <v:path arrowok="t"/>
                </v:shape>
                <v:shape id="Graphic 21" o:spid="_x0000_s1045" style="position:absolute;left:548;top:19417;width:59227;height:3536;visibility:visible;mso-wrap-style:square;v-text-anchor:top" coordsize="59226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" path="m5922264,l,,,353568r5922264,l5922264,xe" fillcolor="#f7f7f8" stroked="f">
                  <v:path arrowok="t"/>
                </v:shape>
                <v:shape id="Graphic 22" o:spid="_x0000_s1046" style="position:absolute;left:518;top:19417;width:59283;height:3536;visibility:visible;mso-wrap-style:square;v-text-anchor:top" coordsize="592836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" path="m3009,l,,,353568r3009,l3009,xem5928334,r-3022,l5925312,353568r3022,l5928334,xe" fillcolor="#d9d9e1" stroked="f">
                  <v:path arrowok="t"/>
                </v:shape>
                <v:shape id="Graphic 23" o:spid="_x0000_s1047" style="position:absolute;left:548;top:22952;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" path="m5922264,l,,,176783r5922264,l5922264,xe" fillcolor="#f7f7f8" stroked="f">
                  <v:path arrowok="t"/>
                </v:shape>
                <v:shape id="Graphic 24" o:spid="_x0000_s1048" style="position:absolute;left:518;top:22952;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" path="m3009,l,,,176771r3009,l3009,xem5928334,r-3022,l5925312,176771r3022,l5928334,xe" fillcolor="#d9d9e1" stroked="f">
                  <v:path arrowok="t"/>
                </v:shape>
                <v:shape id="Graphic 25" o:spid="_x0000_s1049" style="position:absolute;left:548;top:24720;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" path="m5922264,l,,,173736r5922264,l5922264,xe" fillcolor="#f7f7f8" stroked="f">
                  <v:path arrowok="t"/>
                </v:shape>
                <v:shape id="Graphic 26" o:spid="_x0000_s1050" style="position:absolute;left:518;top:24720;width:59283;height:1740;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" path="m3009,l,,,173736r3009,l3009,xem5928334,r-3022,l5925312,173736r3022,l5928334,xe" fillcolor="#d9d9e1" stroked="f">
                  <v:path arrowok="t"/>
                </v:shape>
                <v:shape id="Graphic 27" o:spid="_x0000_s1051" style="position:absolute;left:548;top:26457;width:59227;height:3537;visibility:visible;mso-wrap-style:square;v-text-anchor:top" coordsize="59226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" path="m5922264,l,,,353567r5922264,l5922264,xe" fillcolor="#f7f7f8" stroked="f">
                  <v:path arrowok="t"/>
                </v:shape>
                <v:shape id="Graphic 28" o:spid="_x0000_s1052" style="position:absolute;left:518;top:26458;width:59283;height:3536;visibility:visible;mso-wrap-style:square;v-text-anchor:top" coordsize="592836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" path="m3009,l,,,353555r3009,l3009,xem5928334,r-3022,l5925312,353555r3022,l5928334,xe" fillcolor="#d9d9e1" stroked="f">
                  <v:path arrowok="t"/>
                </v:shape>
                <v:shape id="Graphic 29" o:spid="_x0000_s1053" style="position:absolute;left:548;top:29993;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" path="m5922264,l,,,176784r5922264,l5922264,xe" fillcolor="#f7f7f8" stroked="f">
                  <v:path arrowok="t"/>
                </v:shape>
                <v:shape id="Graphic 30" o:spid="_x0000_s1054" style="position:absolute;left:518;top:29993;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" path="m3009,l,,,176784r3009,l3009,xem5928334,r-3022,l5925312,176784r3022,l5928334,xe" fillcolor="#d9d9e1" stroked="f">
                  <v:path arrowok="t"/>
                </v:shape>
                <v:shape id="Graphic 31" o:spid="_x0000_s1055" style="position:absolute;left:548;top:31761;width:59227;height:3505;visibility:visible;mso-wrap-style:square;v-text-anchor:top" coordsize="592264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" path="m5922264,l,,,350520r5922264,l5922264,xe" fillcolor="#f7f7f8" stroked="f">
                  <v:path arrowok="t"/>
                </v:shape>
                <v:shape id="Graphic 32" o:spid="_x0000_s1056" style="position:absolute;left:518;top:31761;width:59283;height:3505;visibility:visible;mso-wrap-style:square;v-text-anchor:top" coordsize="592836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" path="m3009,l,,,350520r3009,l3009,xem5928334,r-3022,l5925312,350520r3022,l5928334,xe" fillcolor="#d9d9e1" stroked="f">
                  <v:path arrowok="t"/>
                </v:shape>
                <v:shape id="Graphic 33" o:spid="_x0000_s1057" style="position:absolute;left:548;top:35266;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" path="m5922264,l,,,176784r5922264,l5922264,xe" fillcolor="#f7f7f8" stroked="f">
                  <v:path arrowok="t"/>
                </v:shape>
                <v:shape id="Graphic 34" o:spid="_x0000_s1058" style="position:absolute;left:518;top:35266;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" path="m3009,l,,,176758r3009,l3009,xem5928334,r-3022,l5925312,176758r3022,l5928334,xe" fillcolor="#d9d9e1" stroked="f">
                  <v:path arrowok="t"/>
                </v:shape>
                <v:shape id="Graphic 35" o:spid="_x0000_s1059" style="position:absolute;left:548;top:37034;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" path="m5922264,l,,,173736r5922264,l5922264,xe" fillcolor="#f7f7f8" stroked="f">
                  <v:path arrowok="t"/>
                </v:shape>
                <v:shape id="Graphic 36" o:spid="_x0000_s1060" style="position:absolute;left:518;top:37034;width:59283;height:1740;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" path="m3009,l,,,173736r3009,l3009,xem5928334,r-3022,l5925312,173736r3022,l5928334,xe" fillcolor="#d9d9e1" stroked="f">
                  <v:path arrowok="t"/>
                </v:shape>
                <v:shape id="Graphic 37" o:spid="_x0000_s1061" style="position:absolute;left:548;top:38771;width:59227;height:3537;visibility:visible;mso-wrap-style:square;v-text-anchor:top" coordsize="59226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" path="m5922264,l,,,353567r5922264,l5922264,xe" fillcolor="#f7f7f8" stroked="f">
                  <v:path arrowok="t"/>
                </v:shape>
                <v:shape id="Graphic 38" o:spid="_x0000_s1062" style="position:absolute;left:518;top:38771;width:59283;height:3537;visibility:visible;mso-wrap-style:square;v-text-anchor:top" coordsize="592836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" path="m3009,l,,,353580r3009,l3009,xem5928334,r-3022,l5925312,353580r3022,l5928334,xe" fillcolor="#d9d9e1" stroked="f">
                  <v:path arrowok="t"/>
                </v:shape>
                <v:shape id="Graphic 39" o:spid="_x0000_s1063" style="position:absolute;left:548;top:42307;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" path="m5922264,l,,,176784r5922264,l5922264,xe" fillcolor="#f7f7f8" stroked="f">
                  <v:path arrowok="t"/>
                </v:shape>
                <v:shape id="Graphic 40" o:spid="_x0000_s1064" style="position:absolute;left:518;top:42307;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" path="m3009,l,,,176771r3009,l3009,xem5928334,r-3022,l5925312,176771r3022,l5928334,xe" fillcolor="#d9d9e1" stroked="f">
                  <v:path arrowok="t"/>
                </v:shape>
                <v:shape id="Graphic 41" o:spid="_x0000_s1065" style="position:absolute;left:548;top:44075;width:59227;height:3537;visibility:visible;mso-wrap-style:square;v-text-anchor:top" coordsize="59226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" path="m5922264,l,,,353567r5922264,l5922264,xe" fillcolor="#f7f7f8" stroked="f">
                  <v:path arrowok="t"/>
                </v:shape>
                <v:shape id="Graphic 42" o:spid="_x0000_s1066" style="position:absolute;left:518;top:44075;width:59283;height:3537;visibility:visible;mso-wrap-style:square;v-text-anchor:top" coordsize="592836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" path="m3009,l,,,353580r3009,l3009,xem5928334,r-3022,l5925312,353580r3022,l5928334,xe" fillcolor="#d9d9e1" stroked="f">
                  <v:path arrowok="t"/>
                </v:shape>
                <v:shape id="Graphic 43" o:spid="_x0000_s1067" style="position:absolute;left:548;top:47611;width:59227;height:1739;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" path="m5922264,l,,,173736r5922264,l5922264,xe" fillcolor="#f7f7f8" stroked="f">
                  <v:path arrowok="t"/>
                </v:shape>
                <v:shape id="Graphic 44" o:spid="_x0000_s1068" style="position:absolute;left:518;top:47611;width:59283;height:1739;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" path="m3009,l,,,173736r3009,l3009,xem5928334,r-3022,l5925312,173736r3022,l5928334,xe" fillcolor="#d9d9e1" stroked="f">
                  <v:path arrowok="t"/>
                </v:shape>
                <v:shape id="Graphic 45" o:spid="_x0000_s1069" style="position:absolute;left:548;top:49348;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" path="m5922264,l,,,176784r5922264,l5922264,xe" fillcolor="#f7f7f8" stroked="f">
                  <v:path arrowok="t"/>
                </v:shape>
                <v:shape id="Graphic 46" o:spid="_x0000_s1070" style="position:absolute;left:518;top:49348;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" path="m3009,l,,,176771r3009,l3009,xem5928334,r-3022,l5925312,176771r3022,l5928334,xe" fillcolor="#d9d9e1" stroked="f">
                  <v:path arrowok="t"/>
                </v:shape>
                <v:shape id="Graphic 47" o:spid="_x0000_s1071" style="position:absolute;left:548;top:51116;width:59227;height:3505;visibility:visible;mso-wrap-style:square;v-text-anchor:top" coordsize="592264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" path="m5922264,l,,,350519r5922264,l5922264,xe" fillcolor="#f7f7f8" stroked="f">
                  <v:path arrowok="t"/>
                </v:shape>
                <v:shape id="Graphic 48" o:spid="_x0000_s1072" style="position:absolute;left:518;top:51116;width:59283;height:3505;visibility:visible;mso-wrap-style:square;v-text-anchor:top" coordsize="592836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" path="m3009,l,,,350520r3009,l3009,xem5928334,r-3022,l5925312,350520r3022,l5928334,xe" fillcolor="#d9d9e1" stroked="f">
                  <v:path arrowok="t"/>
                </v:shape>
                <v:shape id="Graphic 49" o:spid="_x0000_s1073" style="position:absolute;left:548;top:54621;width:59227;height:1772;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" path="m5922264,l,,,176784r5922264,l5922264,xe" fillcolor="#f7f7f8" stroked="f">
                  <v:path arrowok="t"/>
                </v:shape>
                <v:shape id="Graphic 50" o:spid="_x0000_s1074" style="position:absolute;left:518;top:54621;width:59283;height:1772;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" path="m3009,l,,,176784r3009,l3009,xem5928334,r-3022,l5925312,176784r3022,l5928334,xe" fillcolor="#d9d9e1" stroked="f">
                  <v:path arrowok="t"/>
                </v:shape>
                <v:shape id="Graphic 51" o:spid="_x0000_s1075" style="position:absolute;left:548;top:56389;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" path="m5922264,l,,,173736r5922264,l5922264,xe" fillcolor="#f7f7f8" stroked="f">
                  <v:path arrowok="t"/>
                </v:shape>
                <v:shape id="Graphic 52" o:spid="_x0000_s1076" style="position:absolute;left:518;top:56389;width:59283;height:1740;visibility:visible;mso-wrap-style:square;v-text-anchor:top" coordsize="592836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" path="m3009,l,,,173723r3009,l3009,xem5928334,r-3022,l5925312,173723r3022,l5928334,xe" fillcolor="#d9d9e1" stroked="f">
                  <v:path arrowok="t"/>
                </v:shape>
                <v:shape id="Graphic 53" o:spid="_x0000_s1077" style="position:absolute;left:548;top:58126;width:59227;height:3537;visibility:visible;mso-wrap-style:square;v-text-anchor:top" coordsize="592264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" path="m5922264,l,,,353567r5922264,l5922264,xe" fillcolor="#f7f7f8" stroked="f">
                  <v:path arrowok="t"/>
                </v:shape>
                <v:shape id="Graphic 54" o:spid="_x0000_s1078" style="position:absolute;left:518;top:58126;width:59283;height:3537;visibility:visible;mso-wrap-style:square;v-text-anchor:top" coordsize="592836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" path="m3009,l,,,353568r3009,l3009,xem5928334,r-3022,l5925312,353568r3022,l5928334,xe" fillcolor="#d9d9e1" stroked="f">
                  <v:path arrowok="t"/>
                </v:shape>
                <v:shape id="Graphic 55" o:spid="_x0000_s1079" style="position:absolute;left:548;top:61662;width:59227;height:1771;visibility:visible;mso-wrap-style:square;v-text-anchor:top" coordsize="59226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" path="m5922264,l,,,176784r5922264,l5922264,xe" fillcolor="#f7f7f8" stroked="f">
                  <v:path arrowok="t"/>
                </v:shape>
                <v:shape id="Graphic 56" o:spid="_x0000_s1080" style="position:absolute;left:518;top:61662;width:59283;height:1771;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" path="m3009,l,,,176784r3009,l3009,xem5928334,r-3022,l5925312,176784r3022,l5928334,xe" fillcolor="#d9d9e1" stroked="f">
                  <v:path arrowok="t"/>
                </v:shape>
                <v:shape id="Graphic 57" o:spid="_x0000_s1081" style="position:absolute;left:548;top:63430;width:59227;height:1740;visibility:visible;mso-wrap-style:square;v-text-anchor:top" coordsize="592264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" path="m5922264,l,,,173735r5922264,l5922264,xe" fillcolor="#f7f7f8" stroked="f">
                  <v:path arrowok="t"/>
                </v:shape>
                <v:shape id="Graphic 58" o:spid="_x0000_s1082" style="position:absolute;left:518;top:63430;width:59283;height:1771;visibility:visible;mso-wrap-style:square;v-text-anchor:top" coordsize="592836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" path="m3009,173748r-3009,l,176784r3009,l3009,173748xem3009,l,,,173736r3009,l3009,xem5928360,173736l5928334,r-3022,l5925312,173736r-5922264,l3048,176784r5925312,l5928360,173736xe" fillcolor="#d9d9e1" stroked="f">
                  <v:path arrowok="t"/>
                </v:shape>
                <v:shape id="Graphic 59" o:spid="_x0000_s1083" style="position:absolute;width:60293;height:65258;visibility:visible;mso-wrap-style:square;v-text-anchor:top" coordsize="6029325,65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" path="m6028944,r-6096,l6022848,6223r,6513322l6108,6519545,6108,6223r6016740,l6022848,,,,,5715r,508l,6519545r,6350l6028944,6525895r,-6350l6028944,6223r,-508l6028944,xe" fillcolor="black" stroked="f">
                  <v:path arrowok="t"/>
                </v:shape>
                <w10:wrap anchorx="page"/>
              </v:group>
            </w:pict>
          </mc:Fallback>
        </mc:AlternateContent>
      </w:r>
      <w:r>
        <w:t>Pupil</w:t>
      </w:r>
      <w:r>
        <w:rPr>
          <w:spacing w:val="-12"/>
        </w:rPr>
        <w:t xml:space="preserve"> </w:t>
      </w:r>
      <w:r>
        <w:t>Premium</w:t>
      </w:r>
      <w:r>
        <w:rPr>
          <w:spacing w:val="-5"/>
        </w:rPr>
        <w:t xml:space="preserve"> </w:t>
      </w:r>
      <w:r>
        <w:t>Statement</w:t>
      </w:r>
      <w:r>
        <w:rPr>
          <w:spacing w:val="-8"/>
        </w:rPr>
        <w:t xml:space="preserve"> </w:t>
      </w:r>
      <w:r>
        <w:t>–</w:t>
      </w:r>
      <w:r>
        <w:rPr>
          <w:spacing w:val="-7"/>
        </w:rPr>
        <w:t xml:space="preserve"> </w:t>
      </w:r>
      <w:r>
        <w:t>Smallthorne</w:t>
      </w:r>
      <w:r>
        <w:rPr>
          <w:spacing w:val="-6"/>
        </w:rPr>
        <w:t xml:space="preserve"> </w:t>
      </w:r>
      <w:r>
        <w:t>Primary</w:t>
      </w:r>
      <w:r>
        <w:rPr>
          <w:spacing w:val="-4"/>
        </w:rPr>
        <w:t xml:space="preserve"> </w:t>
      </w:r>
      <w:r>
        <w:rPr>
          <w:spacing w:val="-2"/>
        </w:rPr>
        <w:t>Academy</w:t>
      </w:r>
    </w:p>
    <w:p w14:paraId="042A98FF" w14:textId="77777777" w:rsidR="00CC331D" w:rsidRDefault="00CC331D">
      <w:pPr>
        <w:pStyle w:val="BodyText"/>
        <w:spacing w:before="5"/>
      </w:pPr>
    </w:p>
    <w:p w14:paraId="713C2C9A" w14:textId="77777777" w:rsidR="00CC331D" w:rsidRDefault="00000000">
      <w:pPr>
        <w:pStyle w:val="BodyText"/>
        <w:ind w:left="256" w:right="41"/>
      </w:pPr>
      <w:r>
        <w:t>We are committed to providing all our pupils with the best possible education and opportunities for success. We recognize that some children may face additional challenges that could hinder their educational progress. To address this, we receive funding</w:t>
      </w:r>
      <w:r>
        <w:rPr>
          <w:spacing w:val="-3"/>
        </w:rPr>
        <w:t xml:space="preserve"> </w:t>
      </w:r>
      <w:r>
        <w:t>through</w:t>
      </w:r>
      <w:r>
        <w:rPr>
          <w:spacing w:val="-4"/>
        </w:rPr>
        <w:t xml:space="preserve"> </w:t>
      </w:r>
      <w:r>
        <w:t>the</w:t>
      </w:r>
      <w:r>
        <w:rPr>
          <w:spacing w:val="-4"/>
        </w:rPr>
        <w:t xml:space="preserve"> </w:t>
      </w:r>
      <w:r>
        <w:t>Pupil</w:t>
      </w:r>
      <w:r>
        <w:rPr>
          <w:spacing w:val="-6"/>
        </w:rPr>
        <w:t xml:space="preserve"> </w:t>
      </w:r>
      <w:r>
        <w:t>Premium</w:t>
      </w:r>
      <w:r>
        <w:rPr>
          <w:spacing w:val="-8"/>
        </w:rPr>
        <w:t xml:space="preserve"> </w:t>
      </w:r>
      <w:r>
        <w:t>grant</w:t>
      </w:r>
      <w:r>
        <w:rPr>
          <w:spacing w:val="-9"/>
        </w:rPr>
        <w:t xml:space="preserve"> </w:t>
      </w:r>
      <w:r>
        <w:t>to</w:t>
      </w:r>
      <w:r>
        <w:rPr>
          <w:spacing w:val="-4"/>
        </w:rPr>
        <w:t xml:space="preserve"> </w:t>
      </w:r>
      <w:r>
        <w:t>help</w:t>
      </w:r>
      <w:r>
        <w:rPr>
          <w:spacing w:val="-5"/>
        </w:rPr>
        <w:t xml:space="preserve"> </w:t>
      </w:r>
      <w:r>
        <w:t>us</w:t>
      </w:r>
      <w:r>
        <w:rPr>
          <w:spacing w:val="-5"/>
        </w:rPr>
        <w:t xml:space="preserve"> </w:t>
      </w:r>
      <w:r>
        <w:t>support</w:t>
      </w:r>
      <w:r>
        <w:rPr>
          <w:spacing w:val="-5"/>
        </w:rPr>
        <w:t xml:space="preserve"> </w:t>
      </w:r>
      <w:r>
        <w:t>disadvantaged</w:t>
      </w:r>
      <w:r>
        <w:rPr>
          <w:spacing w:val="-5"/>
        </w:rPr>
        <w:t xml:space="preserve"> </w:t>
      </w:r>
      <w:r>
        <w:t>pupils</w:t>
      </w:r>
      <w:r>
        <w:rPr>
          <w:spacing w:val="-7"/>
        </w:rPr>
        <w:t xml:space="preserve"> </w:t>
      </w:r>
      <w:r>
        <w:t>and close the attainment gap.</w:t>
      </w:r>
    </w:p>
    <w:p w14:paraId="2C87F21A" w14:textId="77777777" w:rsidR="00CC331D" w:rsidRDefault="00CC331D">
      <w:pPr>
        <w:pStyle w:val="BodyText"/>
        <w:spacing w:before="5"/>
      </w:pPr>
    </w:p>
    <w:p w14:paraId="765FA77C" w14:textId="77777777" w:rsidR="00CC331D" w:rsidRDefault="00000000">
      <w:pPr>
        <w:pStyle w:val="BodyText"/>
        <w:spacing w:before="1"/>
        <w:ind w:left="256" w:right="177"/>
      </w:pPr>
      <w:r>
        <w:t>Our Vision: Our vision is to ensure that every child, regardless of their background or circumstances, achieves their full potential. We aim to provide a nurturing, inclusive, and</w:t>
      </w:r>
      <w:r>
        <w:rPr>
          <w:spacing w:val="-7"/>
        </w:rPr>
        <w:t xml:space="preserve"> </w:t>
      </w:r>
      <w:r>
        <w:t>enriching</w:t>
      </w:r>
      <w:r>
        <w:rPr>
          <w:spacing w:val="-3"/>
        </w:rPr>
        <w:t xml:space="preserve"> </w:t>
      </w:r>
      <w:r>
        <w:t>learning</w:t>
      </w:r>
      <w:r>
        <w:rPr>
          <w:spacing w:val="-6"/>
        </w:rPr>
        <w:t xml:space="preserve"> </w:t>
      </w:r>
      <w:r>
        <w:t>environment</w:t>
      </w:r>
      <w:r>
        <w:rPr>
          <w:spacing w:val="-4"/>
        </w:rPr>
        <w:t xml:space="preserve"> </w:t>
      </w:r>
      <w:r>
        <w:t>where</w:t>
      </w:r>
      <w:r>
        <w:rPr>
          <w:spacing w:val="-7"/>
        </w:rPr>
        <w:t xml:space="preserve"> </w:t>
      </w:r>
      <w:r>
        <w:t>every</w:t>
      </w:r>
      <w:r>
        <w:rPr>
          <w:spacing w:val="-6"/>
        </w:rPr>
        <w:t xml:space="preserve"> </w:t>
      </w:r>
      <w:r>
        <w:t>child</w:t>
      </w:r>
      <w:r>
        <w:rPr>
          <w:spacing w:val="-4"/>
        </w:rPr>
        <w:t xml:space="preserve"> </w:t>
      </w:r>
      <w:r>
        <w:t>can</w:t>
      </w:r>
      <w:r>
        <w:rPr>
          <w:spacing w:val="-9"/>
        </w:rPr>
        <w:t xml:space="preserve"> </w:t>
      </w:r>
      <w:r>
        <w:t>thrive</w:t>
      </w:r>
      <w:r>
        <w:rPr>
          <w:spacing w:val="-11"/>
        </w:rPr>
        <w:t xml:space="preserve"> </w:t>
      </w:r>
      <w:r>
        <w:t>academically,</w:t>
      </w:r>
      <w:r>
        <w:rPr>
          <w:spacing w:val="-4"/>
        </w:rPr>
        <w:t xml:space="preserve"> </w:t>
      </w:r>
      <w:r>
        <w:t>socially, and emotionally.</w:t>
      </w:r>
    </w:p>
    <w:p w14:paraId="4EA92A4B" w14:textId="77777777" w:rsidR="00CC331D" w:rsidRDefault="00CC331D">
      <w:pPr>
        <w:pStyle w:val="BodyText"/>
        <w:spacing w:before="2"/>
      </w:pPr>
    </w:p>
    <w:p w14:paraId="4AC86EF7" w14:textId="77777777" w:rsidR="00CC331D" w:rsidRDefault="00000000">
      <w:pPr>
        <w:pStyle w:val="BodyText"/>
        <w:ind w:left="256" w:right="41"/>
      </w:pPr>
      <w:r>
        <w:t>Our</w:t>
      </w:r>
      <w:r>
        <w:rPr>
          <w:spacing w:val="-3"/>
        </w:rPr>
        <w:t xml:space="preserve"> </w:t>
      </w:r>
      <w:r>
        <w:t>Approach:</w:t>
      </w:r>
      <w:r>
        <w:rPr>
          <w:spacing w:val="-6"/>
        </w:rPr>
        <w:t xml:space="preserve"> </w:t>
      </w:r>
      <w:r>
        <w:t>We</w:t>
      </w:r>
      <w:r>
        <w:rPr>
          <w:spacing w:val="-4"/>
        </w:rPr>
        <w:t xml:space="preserve"> </w:t>
      </w:r>
      <w:r>
        <w:t>have</w:t>
      </w:r>
      <w:r>
        <w:rPr>
          <w:spacing w:val="-4"/>
        </w:rPr>
        <w:t xml:space="preserve"> </w:t>
      </w:r>
      <w:r>
        <w:t>a</w:t>
      </w:r>
      <w:r>
        <w:rPr>
          <w:spacing w:val="-4"/>
        </w:rPr>
        <w:t xml:space="preserve"> </w:t>
      </w:r>
      <w:r>
        <w:t>strategic</w:t>
      </w:r>
      <w:r>
        <w:rPr>
          <w:spacing w:val="-7"/>
        </w:rPr>
        <w:t xml:space="preserve"> </w:t>
      </w:r>
      <w:r>
        <w:t>and</w:t>
      </w:r>
      <w:r>
        <w:rPr>
          <w:spacing w:val="-4"/>
        </w:rPr>
        <w:t xml:space="preserve"> </w:t>
      </w:r>
      <w:r>
        <w:t>holistic</w:t>
      </w:r>
      <w:r>
        <w:rPr>
          <w:spacing w:val="-4"/>
        </w:rPr>
        <w:t xml:space="preserve"> </w:t>
      </w:r>
      <w:r>
        <w:t>approach</w:t>
      </w:r>
      <w:r>
        <w:rPr>
          <w:spacing w:val="-6"/>
        </w:rPr>
        <w:t xml:space="preserve"> </w:t>
      </w:r>
      <w:r>
        <w:t>to</w:t>
      </w:r>
      <w:r>
        <w:rPr>
          <w:spacing w:val="-7"/>
        </w:rPr>
        <w:t xml:space="preserve"> </w:t>
      </w:r>
      <w:r>
        <w:t>using</w:t>
      </w:r>
      <w:r>
        <w:rPr>
          <w:spacing w:val="-3"/>
        </w:rPr>
        <w:t xml:space="preserve"> </w:t>
      </w:r>
      <w:r>
        <w:t>the</w:t>
      </w:r>
      <w:r>
        <w:rPr>
          <w:spacing w:val="-4"/>
        </w:rPr>
        <w:t xml:space="preserve"> </w:t>
      </w:r>
      <w:r>
        <w:t>Pupil</w:t>
      </w:r>
      <w:r>
        <w:rPr>
          <w:spacing w:val="-8"/>
        </w:rPr>
        <w:t xml:space="preserve"> </w:t>
      </w:r>
      <w:r>
        <w:t>Premium funding to make a meaningful impact on our disadvantaged pupils' outcomes. Our strategies include:</w:t>
      </w:r>
    </w:p>
    <w:p w14:paraId="0655CCE8" w14:textId="77777777" w:rsidR="00CC331D" w:rsidRDefault="00CC331D">
      <w:pPr>
        <w:pStyle w:val="BodyText"/>
        <w:spacing w:before="5"/>
      </w:pPr>
    </w:p>
    <w:p w14:paraId="24A28539" w14:textId="77777777" w:rsidR="00CC331D" w:rsidRDefault="00000000">
      <w:pPr>
        <w:pStyle w:val="ListParagraph"/>
        <w:numPr>
          <w:ilvl w:val="0"/>
          <w:numId w:val="3"/>
        </w:numPr>
        <w:tabs>
          <w:tab w:val="left" w:pos="976"/>
        </w:tabs>
        <w:spacing w:line="242" w:lineRule="auto"/>
        <w:ind w:right="412" w:firstLine="0"/>
        <w:rPr>
          <w:sz w:val="24"/>
        </w:rPr>
      </w:pPr>
      <w:r>
        <w:rPr>
          <w:sz w:val="24"/>
        </w:rPr>
        <w:t>High-Quality</w:t>
      </w:r>
      <w:r>
        <w:rPr>
          <w:spacing w:val="-10"/>
          <w:sz w:val="24"/>
        </w:rPr>
        <w:t xml:space="preserve"> </w:t>
      </w:r>
      <w:r>
        <w:rPr>
          <w:sz w:val="24"/>
        </w:rPr>
        <w:t>Teaching:</w:t>
      </w:r>
      <w:r>
        <w:rPr>
          <w:spacing w:val="-7"/>
          <w:sz w:val="24"/>
        </w:rPr>
        <w:t xml:space="preserve"> </w:t>
      </w:r>
      <w:r>
        <w:rPr>
          <w:sz w:val="24"/>
        </w:rPr>
        <w:t>We</w:t>
      </w:r>
      <w:r>
        <w:rPr>
          <w:spacing w:val="-5"/>
          <w:sz w:val="24"/>
        </w:rPr>
        <w:t xml:space="preserve"> </w:t>
      </w:r>
      <w:r>
        <w:rPr>
          <w:sz w:val="24"/>
        </w:rPr>
        <w:t>invest</w:t>
      </w:r>
      <w:r>
        <w:rPr>
          <w:spacing w:val="-5"/>
          <w:sz w:val="24"/>
        </w:rPr>
        <w:t xml:space="preserve"> </w:t>
      </w:r>
      <w:r>
        <w:rPr>
          <w:sz w:val="24"/>
        </w:rPr>
        <w:t>in</w:t>
      </w:r>
      <w:r>
        <w:rPr>
          <w:spacing w:val="-10"/>
          <w:sz w:val="24"/>
        </w:rPr>
        <w:t xml:space="preserve"> </w:t>
      </w:r>
      <w:r>
        <w:rPr>
          <w:sz w:val="24"/>
        </w:rPr>
        <w:t>training</w:t>
      </w:r>
      <w:r>
        <w:rPr>
          <w:spacing w:val="-12"/>
          <w:sz w:val="24"/>
        </w:rPr>
        <w:t xml:space="preserve"> </w:t>
      </w:r>
      <w:r>
        <w:rPr>
          <w:sz w:val="24"/>
        </w:rPr>
        <w:t>and</w:t>
      </w:r>
      <w:r>
        <w:rPr>
          <w:spacing w:val="-5"/>
          <w:sz w:val="24"/>
        </w:rPr>
        <w:t xml:space="preserve"> </w:t>
      </w:r>
      <w:r>
        <w:rPr>
          <w:sz w:val="24"/>
        </w:rPr>
        <w:t>professional</w:t>
      </w:r>
      <w:r>
        <w:rPr>
          <w:spacing w:val="-6"/>
          <w:sz w:val="24"/>
        </w:rPr>
        <w:t xml:space="preserve"> </w:t>
      </w:r>
      <w:r>
        <w:rPr>
          <w:sz w:val="24"/>
        </w:rPr>
        <w:t>development</w:t>
      </w:r>
      <w:r>
        <w:rPr>
          <w:spacing w:val="-5"/>
          <w:sz w:val="24"/>
        </w:rPr>
        <w:t xml:space="preserve"> </w:t>
      </w:r>
      <w:r>
        <w:rPr>
          <w:sz w:val="24"/>
        </w:rPr>
        <w:t>for our teachers to ensure that all pupils receive high-quality teaching and support.</w:t>
      </w:r>
    </w:p>
    <w:p w14:paraId="09DDA43E" w14:textId="77777777" w:rsidR="00CC331D" w:rsidRDefault="00000000">
      <w:pPr>
        <w:pStyle w:val="ListParagraph"/>
        <w:numPr>
          <w:ilvl w:val="0"/>
          <w:numId w:val="3"/>
        </w:numPr>
        <w:tabs>
          <w:tab w:val="left" w:pos="976"/>
        </w:tabs>
        <w:spacing w:before="273"/>
        <w:ind w:firstLine="0"/>
        <w:rPr>
          <w:sz w:val="24"/>
        </w:rPr>
      </w:pPr>
      <w:r>
        <w:rPr>
          <w:sz w:val="24"/>
        </w:rPr>
        <w:t>Targeted Interventions: We identify pupils who need additional support and provide</w:t>
      </w:r>
      <w:r>
        <w:rPr>
          <w:spacing w:val="-4"/>
          <w:sz w:val="24"/>
        </w:rPr>
        <w:t xml:space="preserve"> </w:t>
      </w:r>
      <w:r>
        <w:rPr>
          <w:sz w:val="24"/>
        </w:rPr>
        <w:t>tailored</w:t>
      </w:r>
      <w:r>
        <w:rPr>
          <w:spacing w:val="-1"/>
          <w:sz w:val="24"/>
        </w:rPr>
        <w:t xml:space="preserve"> </w:t>
      </w:r>
      <w:r>
        <w:rPr>
          <w:sz w:val="24"/>
        </w:rPr>
        <w:t>interventions</w:t>
      </w:r>
      <w:r>
        <w:rPr>
          <w:spacing w:val="-4"/>
          <w:sz w:val="24"/>
        </w:rPr>
        <w:t xml:space="preserve"> </w:t>
      </w:r>
      <w:r>
        <w:rPr>
          <w:sz w:val="24"/>
        </w:rPr>
        <w:t>to</w:t>
      </w:r>
      <w:r>
        <w:rPr>
          <w:spacing w:val="-9"/>
          <w:sz w:val="24"/>
        </w:rPr>
        <w:t xml:space="preserve"> </w:t>
      </w:r>
      <w:r>
        <w:rPr>
          <w:sz w:val="24"/>
        </w:rPr>
        <w:t>address</w:t>
      </w:r>
      <w:r>
        <w:rPr>
          <w:spacing w:val="-5"/>
          <w:sz w:val="24"/>
        </w:rPr>
        <w:t xml:space="preserve"> </w:t>
      </w:r>
      <w:r>
        <w:rPr>
          <w:sz w:val="24"/>
        </w:rPr>
        <w:t>their</w:t>
      </w:r>
      <w:r>
        <w:rPr>
          <w:spacing w:val="-11"/>
          <w:sz w:val="24"/>
        </w:rPr>
        <w:t xml:space="preserve"> </w:t>
      </w:r>
      <w:r>
        <w:rPr>
          <w:sz w:val="24"/>
        </w:rPr>
        <w:t>specific</w:t>
      </w:r>
      <w:r>
        <w:rPr>
          <w:spacing w:val="-5"/>
          <w:sz w:val="24"/>
        </w:rPr>
        <w:t xml:space="preserve"> </w:t>
      </w:r>
      <w:r>
        <w:rPr>
          <w:sz w:val="24"/>
        </w:rPr>
        <w:t>needs.</w:t>
      </w:r>
      <w:r>
        <w:rPr>
          <w:spacing w:val="-9"/>
          <w:sz w:val="24"/>
        </w:rPr>
        <w:t xml:space="preserve"> </w:t>
      </w:r>
      <w:r>
        <w:rPr>
          <w:sz w:val="24"/>
        </w:rPr>
        <w:t>This</w:t>
      </w:r>
      <w:r>
        <w:rPr>
          <w:spacing w:val="-7"/>
          <w:sz w:val="24"/>
        </w:rPr>
        <w:t xml:space="preserve"> </w:t>
      </w:r>
      <w:r>
        <w:rPr>
          <w:sz w:val="24"/>
        </w:rPr>
        <w:t>may</w:t>
      </w:r>
      <w:r>
        <w:rPr>
          <w:spacing w:val="-5"/>
          <w:sz w:val="24"/>
        </w:rPr>
        <w:t xml:space="preserve"> </w:t>
      </w:r>
      <w:r>
        <w:rPr>
          <w:sz w:val="24"/>
        </w:rPr>
        <w:t>include</w:t>
      </w:r>
      <w:r>
        <w:rPr>
          <w:spacing w:val="-9"/>
          <w:sz w:val="24"/>
        </w:rPr>
        <w:t xml:space="preserve"> </w:t>
      </w:r>
      <w:r>
        <w:rPr>
          <w:sz w:val="24"/>
        </w:rPr>
        <w:t>one-on</w:t>
      </w:r>
      <w:proofErr w:type="gramStart"/>
      <w:r>
        <w:rPr>
          <w:sz w:val="24"/>
        </w:rPr>
        <w:t>- one</w:t>
      </w:r>
      <w:proofErr w:type="gramEnd"/>
      <w:r>
        <w:rPr>
          <w:sz w:val="24"/>
        </w:rPr>
        <w:t xml:space="preserve"> tutoring, small group work, or specialized programs.</w:t>
      </w:r>
    </w:p>
    <w:p w14:paraId="16F28B69" w14:textId="77777777" w:rsidR="00CC331D" w:rsidRDefault="00CC331D">
      <w:pPr>
        <w:pStyle w:val="BodyText"/>
        <w:spacing w:before="5"/>
      </w:pPr>
    </w:p>
    <w:p w14:paraId="71DAE70D" w14:textId="77777777" w:rsidR="00CC331D" w:rsidRDefault="00000000">
      <w:pPr>
        <w:pStyle w:val="ListParagraph"/>
        <w:numPr>
          <w:ilvl w:val="0"/>
          <w:numId w:val="3"/>
        </w:numPr>
        <w:tabs>
          <w:tab w:val="left" w:pos="976"/>
        </w:tabs>
        <w:spacing w:line="242" w:lineRule="auto"/>
        <w:ind w:right="968" w:firstLine="0"/>
        <w:rPr>
          <w:sz w:val="24"/>
        </w:rPr>
      </w:pPr>
      <w:r>
        <w:rPr>
          <w:sz w:val="24"/>
        </w:rPr>
        <w:t>Enrichment</w:t>
      </w:r>
      <w:r>
        <w:rPr>
          <w:spacing w:val="-5"/>
          <w:sz w:val="24"/>
        </w:rPr>
        <w:t xml:space="preserve"> </w:t>
      </w:r>
      <w:r>
        <w:rPr>
          <w:sz w:val="24"/>
        </w:rPr>
        <w:t>Activities:</w:t>
      </w:r>
      <w:r>
        <w:rPr>
          <w:spacing w:val="-6"/>
          <w:sz w:val="24"/>
        </w:rPr>
        <w:t xml:space="preserve"> </w:t>
      </w:r>
      <w:r>
        <w:rPr>
          <w:sz w:val="24"/>
        </w:rPr>
        <w:t>We</w:t>
      </w:r>
      <w:r>
        <w:rPr>
          <w:spacing w:val="-9"/>
          <w:sz w:val="24"/>
        </w:rPr>
        <w:t xml:space="preserve"> </w:t>
      </w:r>
      <w:r>
        <w:rPr>
          <w:sz w:val="24"/>
        </w:rPr>
        <w:t>offer</w:t>
      </w:r>
      <w:r>
        <w:rPr>
          <w:spacing w:val="-8"/>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10"/>
          <w:sz w:val="24"/>
        </w:rPr>
        <w:t xml:space="preserve"> </w:t>
      </w:r>
      <w:r>
        <w:rPr>
          <w:sz w:val="24"/>
        </w:rPr>
        <w:t>extracurricular</w:t>
      </w:r>
      <w:r>
        <w:rPr>
          <w:spacing w:val="-4"/>
          <w:sz w:val="24"/>
        </w:rPr>
        <w:t xml:space="preserve"> </w:t>
      </w:r>
      <w:r>
        <w:rPr>
          <w:sz w:val="24"/>
        </w:rPr>
        <w:t>and</w:t>
      </w:r>
      <w:r>
        <w:rPr>
          <w:spacing w:val="-7"/>
          <w:sz w:val="24"/>
        </w:rPr>
        <w:t xml:space="preserve"> </w:t>
      </w:r>
      <w:r>
        <w:rPr>
          <w:sz w:val="24"/>
        </w:rPr>
        <w:t>enrichment activities to enhance pupils' experiences and develop their skills and interests.</w:t>
      </w:r>
    </w:p>
    <w:p w14:paraId="75DEC87E" w14:textId="77777777" w:rsidR="00CC331D" w:rsidRDefault="00CC331D">
      <w:pPr>
        <w:pStyle w:val="BodyText"/>
        <w:spacing w:before="2"/>
      </w:pPr>
    </w:p>
    <w:p w14:paraId="7EBE83D4" w14:textId="77777777" w:rsidR="00CC331D" w:rsidRDefault="00000000">
      <w:pPr>
        <w:pStyle w:val="ListParagraph"/>
        <w:numPr>
          <w:ilvl w:val="0"/>
          <w:numId w:val="3"/>
        </w:numPr>
        <w:tabs>
          <w:tab w:val="left" w:pos="976"/>
        </w:tabs>
        <w:ind w:right="548" w:firstLine="0"/>
        <w:rPr>
          <w:sz w:val="24"/>
        </w:rPr>
      </w:pPr>
      <w:r>
        <w:rPr>
          <w:sz w:val="24"/>
        </w:rPr>
        <w:t>Family</w:t>
      </w:r>
      <w:r>
        <w:rPr>
          <w:spacing w:val="-5"/>
          <w:sz w:val="24"/>
        </w:rPr>
        <w:t xml:space="preserve"> </w:t>
      </w:r>
      <w:r>
        <w:rPr>
          <w:sz w:val="24"/>
        </w:rPr>
        <w:t>Engagement:</w:t>
      </w:r>
      <w:r>
        <w:rPr>
          <w:spacing w:val="-5"/>
          <w:sz w:val="24"/>
        </w:rPr>
        <w:t xml:space="preserve"> </w:t>
      </w:r>
      <w:r>
        <w:rPr>
          <w:sz w:val="24"/>
        </w:rPr>
        <w:t>We</w:t>
      </w:r>
      <w:r>
        <w:rPr>
          <w:spacing w:val="-4"/>
          <w:sz w:val="24"/>
        </w:rPr>
        <w:t xml:space="preserve"> </w:t>
      </w:r>
      <w:r>
        <w:rPr>
          <w:sz w:val="24"/>
        </w:rPr>
        <w:t>work</w:t>
      </w:r>
      <w:r>
        <w:rPr>
          <w:spacing w:val="-6"/>
          <w:sz w:val="24"/>
        </w:rPr>
        <w:t xml:space="preserve"> </w:t>
      </w:r>
      <w:r>
        <w:rPr>
          <w:sz w:val="24"/>
        </w:rPr>
        <w:t>closely</w:t>
      </w:r>
      <w:r>
        <w:rPr>
          <w:spacing w:val="-5"/>
          <w:sz w:val="24"/>
        </w:rPr>
        <w:t xml:space="preserve"> </w:t>
      </w:r>
      <w:r>
        <w:rPr>
          <w:sz w:val="24"/>
        </w:rPr>
        <w:t>with</w:t>
      </w:r>
      <w:r>
        <w:rPr>
          <w:spacing w:val="-6"/>
          <w:sz w:val="24"/>
        </w:rPr>
        <w:t xml:space="preserve"> </w:t>
      </w:r>
      <w:r>
        <w:rPr>
          <w:sz w:val="24"/>
        </w:rPr>
        <w:t>parents</w:t>
      </w:r>
      <w:r>
        <w:rPr>
          <w:spacing w:val="-7"/>
          <w:sz w:val="24"/>
        </w:rPr>
        <w:t xml:space="preserve"> </w:t>
      </w:r>
      <w:r>
        <w:rPr>
          <w:sz w:val="24"/>
        </w:rPr>
        <w:t>and</w:t>
      </w:r>
      <w:r>
        <w:rPr>
          <w:spacing w:val="-8"/>
          <w:sz w:val="24"/>
        </w:rPr>
        <w:t xml:space="preserve"> </w:t>
      </w:r>
      <w:r>
        <w:rPr>
          <w:sz w:val="24"/>
        </w:rPr>
        <w:t>guardians</w:t>
      </w:r>
      <w:r>
        <w:rPr>
          <w:spacing w:val="-5"/>
          <w:sz w:val="24"/>
        </w:rPr>
        <w:t xml:space="preserve"> </w:t>
      </w:r>
      <w:r>
        <w:rPr>
          <w:sz w:val="24"/>
        </w:rPr>
        <w:t>to</w:t>
      </w:r>
      <w:r>
        <w:rPr>
          <w:spacing w:val="-4"/>
          <w:sz w:val="24"/>
        </w:rPr>
        <w:t xml:space="preserve"> </w:t>
      </w:r>
      <w:r>
        <w:rPr>
          <w:sz w:val="24"/>
        </w:rPr>
        <w:t>create</w:t>
      </w:r>
      <w:r>
        <w:rPr>
          <w:spacing w:val="-11"/>
          <w:sz w:val="24"/>
        </w:rPr>
        <w:t xml:space="preserve"> </w:t>
      </w:r>
      <w:r>
        <w:rPr>
          <w:sz w:val="24"/>
        </w:rPr>
        <w:t>a supportive home-school partnership, providing resources and workshops to help families support their child's learning.</w:t>
      </w:r>
    </w:p>
    <w:p w14:paraId="6DD4582B" w14:textId="77777777" w:rsidR="00CC331D" w:rsidRDefault="00000000">
      <w:pPr>
        <w:pStyle w:val="ListParagraph"/>
        <w:numPr>
          <w:ilvl w:val="0"/>
          <w:numId w:val="3"/>
        </w:numPr>
        <w:tabs>
          <w:tab w:val="left" w:pos="976"/>
        </w:tabs>
        <w:spacing w:before="274"/>
        <w:ind w:right="290" w:firstLine="0"/>
        <w:rPr>
          <w:sz w:val="24"/>
        </w:rPr>
      </w:pPr>
      <w:r>
        <w:rPr>
          <w:sz w:val="24"/>
        </w:rPr>
        <w:t>Mental</w:t>
      </w:r>
      <w:r>
        <w:rPr>
          <w:spacing w:val="-5"/>
          <w:sz w:val="24"/>
        </w:rPr>
        <w:t xml:space="preserve"> </w:t>
      </w:r>
      <w:r>
        <w:rPr>
          <w:sz w:val="24"/>
        </w:rPr>
        <w:t>Health</w:t>
      </w:r>
      <w:r>
        <w:rPr>
          <w:spacing w:val="-6"/>
          <w:sz w:val="24"/>
        </w:rPr>
        <w:t xml:space="preserve"> </w:t>
      </w:r>
      <w:r>
        <w:rPr>
          <w:sz w:val="24"/>
        </w:rPr>
        <w:t>and</w:t>
      </w:r>
      <w:r>
        <w:rPr>
          <w:spacing w:val="-7"/>
          <w:sz w:val="24"/>
        </w:rPr>
        <w:t xml:space="preserve"> </w:t>
      </w:r>
      <w:r>
        <w:rPr>
          <w:sz w:val="24"/>
        </w:rPr>
        <w:t>Well-being:</w:t>
      </w:r>
      <w:r>
        <w:rPr>
          <w:spacing w:val="-7"/>
          <w:sz w:val="24"/>
        </w:rPr>
        <w:t xml:space="preserve"> </w:t>
      </w:r>
      <w:r>
        <w:rPr>
          <w:sz w:val="24"/>
        </w:rPr>
        <w:t>We</w:t>
      </w:r>
      <w:r>
        <w:rPr>
          <w:spacing w:val="-11"/>
          <w:sz w:val="24"/>
        </w:rPr>
        <w:t xml:space="preserve"> </w:t>
      </w:r>
      <w:r>
        <w:rPr>
          <w:sz w:val="24"/>
        </w:rPr>
        <w:t>prioritize</w:t>
      </w:r>
      <w:r>
        <w:rPr>
          <w:spacing w:val="-4"/>
          <w:sz w:val="24"/>
        </w:rPr>
        <w:t xml:space="preserve"> </w:t>
      </w:r>
      <w:r>
        <w:rPr>
          <w:sz w:val="24"/>
        </w:rPr>
        <w:t>the</w:t>
      </w:r>
      <w:r>
        <w:rPr>
          <w:spacing w:val="-4"/>
          <w:sz w:val="24"/>
        </w:rPr>
        <w:t xml:space="preserve"> </w:t>
      </w:r>
      <w:r>
        <w:rPr>
          <w:sz w:val="24"/>
        </w:rPr>
        <w:t>mental</w:t>
      </w:r>
      <w:r>
        <w:rPr>
          <w:spacing w:val="-12"/>
          <w:sz w:val="24"/>
        </w:rPr>
        <w:t xml:space="preserve"> </w:t>
      </w:r>
      <w:r>
        <w:rPr>
          <w:sz w:val="24"/>
        </w:rPr>
        <w:t>health</w:t>
      </w:r>
      <w:r>
        <w:rPr>
          <w:spacing w:val="-3"/>
          <w:sz w:val="24"/>
        </w:rPr>
        <w:t xml:space="preserve"> </w:t>
      </w:r>
      <w:r>
        <w:rPr>
          <w:sz w:val="24"/>
        </w:rPr>
        <w:t>and</w:t>
      </w:r>
      <w:r>
        <w:rPr>
          <w:spacing w:val="-4"/>
          <w:sz w:val="24"/>
        </w:rPr>
        <w:t xml:space="preserve"> </w:t>
      </w:r>
      <w:r>
        <w:rPr>
          <w:sz w:val="24"/>
        </w:rPr>
        <w:t>well-being</w:t>
      </w:r>
      <w:r>
        <w:rPr>
          <w:spacing w:val="-3"/>
          <w:sz w:val="24"/>
        </w:rPr>
        <w:t xml:space="preserve"> </w:t>
      </w:r>
      <w:r>
        <w:rPr>
          <w:sz w:val="24"/>
        </w:rPr>
        <w:t>of all our pupils, offering counseling services, emotional support, and access to trained staff to promote a positive learning environment.</w:t>
      </w:r>
    </w:p>
    <w:p w14:paraId="06476914" w14:textId="77777777" w:rsidR="00CC331D" w:rsidRDefault="00CC331D">
      <w:pPr>
        <w:pStyle w:val="BodyText"/>
        <w:spacing w:before="7"/>
      </w:pPr>
    </w:p>
    <w:p w14:paraId="7C96D6B0" w14:textId="77777777" w:rsidR="00CC331D" w:rsidRDefault="00000000">
      <w:pPr>
        <w:pStyle w:val="BodyText"/>
        <w:spacing w:before="1"/>
        <w:ind w:left="256" w:right="41"/>
      </w:pPr>
      <w:r>
        <w:t>This</w:t>
      </w:r>
      <w:r>
        <w:rPr>
          <w:spacing w:val="-5"/>
        </w:rPr>
        <w:t xml:space="preserve"> </w:t>
      </w:r>
      <w:r>
        <w:t>statement</w:t>
      </w:r>
      <w:r>
        <w:rPr>
          <w:spacing w:val="-3"/>
        </w:rPr>
        <w:t xml:space="preserve"> </w:t>
      </w:r>
      <w:r>
        <w:t>will</w:t>
      </w:r>
      <w:r>
        <w:rPr>
          <w:spacing w:val="-5"/>
        </w:rPr>
        <w:t xml:space="preserve"> </w:t>
      </w:r>
      <w:r>
        <w:t>be</w:t>
      </w:r>
      <w:r>
        <w:rPr>
          <w:spacing w:val="-8"/>
        </w:rPr>
        <w:t xml:space="preserve"> </w:t>
      </w:r>
      <w:r>
        <w:t>reviewed</w:t>
      </w:r>
      <w:r>
        <w:rPr>
          <w:spacing w:val="-7"/>
        </w:rPr>
        <w:t xml:space="preserve"> </w:t>
      </w:r>
      <w:r>
        <w:t>annually</w:t>
      </w:r>
      <w:r>
        <w:rPr>
          <w:spacing w:val="-3"/>
        </w:rPr>
        <w:t xml:space="preserve"> </w:t>
      </w:r>
      <w:r>
        <w:t>to</w:t>
      </w:r>
      <w:r>
        <w:rPr>
          <w:spacing w:val="-3"/>
        </w:rPr>
        <w:t xml:space="preserve"> </w:t>
      </w:r>
      <w:r>
        <w:t>reflect</w:t>
      </w:r>
      <w:r>
        <w:rPr>
          <w:spacing w:val="-4"/>
        </w:rPr>
        <w:t xml:space="preserve"> </w:t>
      </w:r>
      <w:r>
        <w:t>our</w:t>
      </w:r>
      <w:r>
        <w:rPr>
          <w:spacing w:val="-5"/>
        </w:rPr>
        <w:t xml:space="preserve"> </w:t>
      </w:r>
      <w:r>
        <w:t>ongoing</w:t>
      </w:r>
      <w:r>
        <w:rPr>
          <w:spacing w:val="-2"/>
        </w:rPr>
        <w:t xml:space="preserve"> </w:t>
      </w:r>
      <w:r>
        <w:t>commitment</w:t>
      </w:r>
      <w:r>
        <w:rPr>
          <w:spacing w:val="-3"/>
        </w:rPr>
        <w:t xml:space="preserve"> </w:t>
      </w:r>
      <w:r>
        <w:t>to</w:t>
      </w:r>
      <w:r>
        <w:rPr>
          <w:spacing w:val="-6"/>
        </w:rPr>
        <w:t xml:space="preserve"> </w:t>
      </w:r>
      <w:r>
        <w:t>the educational achievement and well-being of our disadvantaged pupils</w:t>
      </w:r>
    </w:p>
    <w:p w14:paraId="41B72782" w14:textId="77777777" w:rsidR="00CC331D" w:rsidRDefault="00CC331D">
      <w:pPr>
        <w:pStyle w:val="BodyText"/>
      </w:pPr>
    </w:p>
    <w:p w14:paraId="2A736C96" w14:textId="77777777" w:rsidR="00CC331D" w:rsidRDefault="00CC331D">
      <w:pPr>
        <w:pStyle w:val="BodyText"/>
        <w:spacing w:before="61"/>
      </w:pPr>
    </w:p>
    <w:p w14:paraId="29197F79" w14:textId="77777777" w:rsidR="00CC331D" w:rsidRDefault="00000000">
      <w:pPr>
        <w:pStyle w:val="Heading2"/>
      </w:pPr>
      <w:r>
        <w:rPr>
          <w:color w:val="0F4F75"/>
          <w:spacing w:val="-2"/>
        </w:rPr>
        <w:t>Challenges</w:t>
      </w:r>
    </w:p>
    <w:p w14:paraId="523C1BA6" w14:textId="77777777" w:rsidR="00CC331D" w:rsidRDefault="00000000">
      <w:pPr>
        <w:pStyle w:val="BodyText"/>
        <w:spacing w:before="241" w:line="288" w:lineRule="auto"/>
        <w:ind w:left="141" w:right="41"/>
      </w:pPr>
      <w:r>
        <w:rPr>
          <w:color w:val="0D0D0D"/>
        </w:rPr>
        <w:t>This</w:t>
      </w:r>
      <w:r>
        <w:rPr>
          <w:color w:val="0D0D0D"/>
          <w:spacing w:val="-7"/>
        </w:rPr>
        <w:t xml:space="preserve"> </w:t>
      </w:r>
      <w:r>
        <w:rPr>
          <w:color w:val="0D0D0D"/>
        </w:rPr>
        <w:t>details</w:t>
      </w:r>
      <w:r>
        <w:rPr>
          <w:color w:val="0D0D0D"/>
          <w:spacing w:val="-6"/>
        </w:rPr>
        <w:t xml:space="preserve"> </w:t>
      </w:r>
      <w:r>
        <w:rPr>
          <w:color w:val="0D0D0D"/>
        </w:rPr>
        <w:t>the</w:t>
      </w:r>
      <w:r>
        <w:rPr>
          <w:color w:val="0D0D0D"/>
          <w:spacing w:val="-4"/>
        </w:rPr>
        <w:t xml:space="preserve"> </w:t>
      </w:r>
      <w:r>
        <w:rPr>
          <w:color w:val="0D0D0D"/>
        </w:rPr>
        <w:t>key</w:t>
      </w:r>
      <w:r>
        <w:rPr>
          <w:color w:val="0D0D0D"/>
          <w:spacing w:val="-7"/>
        </w:rPr>
        <w:t xml:space="preserve"> </w:t>
      </w:r>
      <w:r>
        <w:rPr>
          <w:color w:val="0D0D0D"/>
        </w:rPr>
        <w:t>challenges</w:t>
      </w:r>
      <w:r>
        <w:rPr>
          <w:color w:val="0D0D0D"/>
          <w:spacing w:val="-7"/>
        </w:rPr>
        <w:t xml:space="preserve"> </w:t>
      </w:r>
      <w:r>
        <w:rPr>
          <w:color w:val="0D0D0D"/>
        </w:rPr>
        <w:t>to</w:t>
      </w:r>
      <w:r>
        <w:rPr>
          <w:color w:val="0D0D0D"/>
          <w:spacing w:val="-6"/>
        </w:rPr>
        <w:t xml:space="preserve"> </w:t>
      </w:r>
      <w:r>
        <w:rPr>
          <w:color w:val="0D0D0D"/>
        </w:rPr>
        <w:t>achievement</w:t>
      </w:r>
      <w:r>
        <w:rPr>
          <w:color w:val="0D0D0D"/>
          <w:spacing w:val="-4"/>
        </w:rPr>
        <w:t xml:space="preserve"> </w:t>
      </w:r>
      <w:r>
        <w:rPr>
          <w:color w:val="0D0D0D"/>
        </w:rPr>
        <w:t>that</w:t>
      </w:r>
      <w:r>
        <w:rPr>
          <w:color w:val="0D0D0D"/>
          <w:spacing w:val="-6"/>
        </w:rPr>
        <w:t xml:space="preserve"> </w:t>
      </w:r>
      <w:r>
        <w:rPr>
          <w:color w:val="0D0D0D"/>
        </w:rPr>
        <w:t>we</w:t>
      </w:r>
      <w:r>
        <w:rPr>
          <w:color w:val="0D0D0D"/>
          <w:spacing w:val="-6"/>
        </w:rPr>
        <w:t xml:space="preserve"> </w:t>
      </w:r>
      <w:r>
        <w:rPr>
          <w:color w:val="0D0D0D"/>
        </w:rPr>
        <w:t>have</w:t>
      </w:r>
      <w:r>
        <w:rPr>
          <w:color w:val="0D0D0D"/>
          <w:spacing w:val="-6"/>
        </w:rPr>
        <w:t xml:space="preserve"> </w:t>
      </w:r>
      <w:r>
        <w:rPr>
          <w:color w:val="0D0D0D"/>
        </w:rPr>
        <w:t>identified</w:t>
      </w:r>
      <w:r>
        <w:rPr>
          <w:color w:val="0D0D0D"/>
          <w:spacing w:val="-6"/>
        </w:rPr>
        <w:t xml:space="preserve"> </w:t>
      </w:r>
      <w:r>
        <w:rPr>
          <w:color w:val="0D0D0D"/>
        </w:rPr>
        <w:t>among</w:t>
      </w:r>
      <w:r>
        <w:rPr>
          <w:color w:val="0D0D0D"/>
          <w:spacing w:val="-6"/>
        </w:rPr>
        <w:t xml:space="preserve"> </w:t>
      </w:r>
      <w:r>
        <w:rPr>
          <w:color w:val="0D0D0D"/>
        </w:rPr>
        <w:t>our disadvantaged pupils.</w:t>
      </w:r>
    </w:p>
    <w:p w14:paraId="66FD8F36" w14:textId="77777777" w:rsidR="00CC331D" w:rsidRDefault="00CC331D">
      <w:pPr>
        <w:pStyle w:val="BodyText"/>
        <w:spacing w:line="288" w:lineRule="auto"/>
        <w:sectPr w:rsidR="00CC331D">
          <w:pgSz w:w="11920" w:h="16850"/>
          <w:pgMar w:top="1040" w:right="1275" w:bottom="960" w:left="992" w:header="0" w:footer="776"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8006"/>
      </w:tblGrid>
      <w:tr w:rsidR="00CC331D" w14:paraId="3CEA31BF" w14:textId="77777777">
        <w:trPr>
          <w:trHeight w:val="672"/>
        </w:trPr>
        <w:tc>
          <w:tcPr>
            <w:tcW w:w="1478" w:type="dxa"/>
            <w:shd w:val="clear" w:color="auto" w:fill="D6E0E9"/>
          </w:tcPr>
          <w:p w14:paraId="286BF7A4" w14:textId="77777777" w:rsidR="00CC331D" w:rsidRDefault="00000000">
            <w:pPr>
              <w:pStyle w:val="TableParagraph"/>
              <w:spacing w:before="60" w:line="242" w:lineRule="auto"/>
              <w:rPr>
                <w:b/>
                <w:sz w:val="24"/>
              </w:rPr>
            </w:pPr>
            <w:r>
              <w:rPr>
                <w:b/>
                <w:color w:val="0D0D0D"/>
                <w:spacing w:val="-4"/>
                <w:sz w:val="24"/>
              </w:rPr>
              <w:lastRenderedPageBreak/>
              <w:t xml:space="preserve">Challenge </w:t>
            </w:r>
            <w:r>
              <w:rPr>
                <w:b/>
                <w:color w:val="0D0D0D"/>
                <w:spacing w:val="-2"/>
                <w:sz w:val="24"/>
              </w:rPr>
              <w:t>number</w:t>
            </w:r>
          </w:p>
        </w:tc>
        <w:tc>
          <w:tcPr>
            <w:tcW w:w="8006" w:type="dxa"/>
            <w:shd w:val="clear" w:color="auto" w:fill="D6E0E9"/>
          </w:tcPr>
          <w:p w14:paraId="51080D11" w14:textId="77777777" w:rsidR="00CC331D" w:rsidRDefault="00000000">
            <w:pPr>
              <w:pStyle w:val="TableParagraph"/>
              <w:spacing w:before="60"/>
              <w:ind w:left="168"/>
              <w:rPr>
                <w:b/>
                <w:sz w:val="24"/>
              </w:rPr>
            </w:pPr>
            <w:r>
              <w:rPr>
                <w:b/>
                <w:color w:val="0D0D0D"/>
                <w:sz w:val="24"/>
              </w:rPr>
              <w:t>Detail</w:t>
            </w:r>
            <w:r>
              <w:rPr>
                <w:b/>
                <w:color w:val="0D0D0D"/>
                <w:spacing w:val="-6"/>
                <w:sz w:val="24"/>
              </w:rPr>
              <w:t xml:space="preserve"> </w:t>
            </w:r>
            <w:r>
              <w:rPr>
                <w:b/>
                <w:color w:val="0D0D0D"/>
                <w:sz w:val="24"/>
              </w:rPr>
              <w:t>of</w:t>
            </w:r>
            <w:r>
              <w:rPr>
                <w:b/>
                <w:color w:val="0D0D0D"/>
                <w:spacing w:val="-8"/>
                <w:sz w:val="24"/>
              </w:rPr>
              <w:t xml:space="preserve"> </w:t>
            </w:r>
            <w:r>
              <w:rPr>
                <w:b/>
                <w:color w:val="0D0D0D"/>
                <w:spacing w:val="-2"/>
                <w:sz w:val="24"/>
              </w:rPr>
              <w:t>challenge</w:t>
            </w:r>
          </w:p>
        </w:tc>
      </w:tr>
      <w:tr w:rsidR="00CC331D" w14:paraId="67CD4971" w14:textId="77777777">
        <w:trPr>
          <w:trHeight w:val="1559"/>
        </w:trPr>
        <w:tc>
          <w:tcPr>
            <w:tcW w:w="1478" w:type="dxa"/>
          </w:tcPr>
          <w:p w14:paraId="7F834DCA" w14:textId="77777777" w:rsidR="00CC331D" w:rsidRDefault="00000000">
            <w:pPr>
              <w:pStyle w:val="TableParagraph"/>
              <w:spacing w:before="62"/>
            </w:pPr>
            <w:r>
              <w:rPr>
                <w:spacing w:val="-10"/>
              </w:rPr>
              <w:t>1</w:t>
            </w:r>
          </w:p>
        </w:tc>
        <w:tc>
          <w:tcPr>
            <w:tcW w:w="8006" w:type="dxa"/>
          </w:tcPr>
          <w:p w14:paraId="6B4C43AE" w14:textId="77777777" w:rsidR="00CC331D" w:rsidRDefault="00000000">
            <w:pPr>
              <w:pStyle w:val="TableParagraph"/>
              <w:ind w:left="168" w:right="176"/>
              <w:rPr>
                <w:sz w:val="24"/>
              </w:rPr>
            </w:pPr>
            <w:r>
              <w:rPr>
                <w:sz w:val="24"/>
              </w:rPr>
              <w:t>Assessments, observations, and discussions with pupils indicate underdeveloped oral language skills and vocabulary gaps among many disadvantaged</w:t>
            </w:r>
            <w:r>
              <w:rPr>
                <w:spacing w:val="-6"/>
                <w:sz w:val="24"/>
              </w:rPr>
              <w:t xml:space="preserve"> </w:t>
            </w:r>
            <w:r>
              <w:rPr>
                <w:sz w:val="24"/>
              </w:rPr>
              <w:t>pupils.</w:t>
            </w:r>
            <w:r>
              <w:rPr>
                <w:spacing w:val="-13"/>
                <w:sz w:val="24"/>
              </w:rPr>
              <w:t xml:space="preserve"> </w:t>
            </w:r>
            <w:r>
              <w:rPr>
                <w:sz w:val="24"/>
              </w:rPr>
              <w:t>These</w:t>
            </w:r>
            <w:r>
              <w:rPr>
                <w:spacing w:val="-4"/>
                <w:sz w:val="24"/>
              </w:rPr>
              <w:t xml:space="preserve"> </w:t>
            </w:r>
            <w:r>
              <w:rPr>
                <w:sz w:val="24"/>
              </w:rPr>
              <w:t>are</w:t>
            </w:r>
            <w:r>
              <w:rPr>
                <w:spacing w:val="-10"/>
                <w:sz w:val="24"/>
              </w:rPr>
              <w:t xml:space="preserve"> </w:t>
            </w:r>
            <w:r>
              <w:rPr>
                <w:sz w:val="24"/>
              </w:rPr>
              <w:t>evident</w:t>
            </w:r>
            <w:r>
              <w:rPr>
                <w:spacing w:val="-12"/>
                <w:sz w:val="24"/>
              </w:rPr>
              <w:t xml:space="preserve"> </w:t>
            </w:r>
            <w:r>
              <w:rPr>
                <w:sz w:val="24"/>
              </w:rPr>
              <w:t>from</w:t>
            </w:r>
            <w:r>
              <w:rPr>
                <w:spacing w:val="-12"/>
                <w:sz w:val="24"/>
              </w:rPr>
              <w:t xml:space="preserve"> </w:t>
            </w:r>
            <w:r>
              <w:rPr>
                <w:sz w:val="24"/>
              </w:rPr>
              <w:t>Reception</w:t>
            </w:r>
            <w:r>
              <w:rPr>
                <w:spacing w:val="-6"/>
                <w:sz w:val="24"/>
              </w:rPr>
              <w:t xml:space="preserve"> </w:t>
            </w:r>
            <w:r>
              <w:rPr>
                <w:sz w:val="24"/>
              </w:rPr>
              <w:t>through</w:t>
            </w:r>
            <w:r>
              <w:rPr>
                <w:spacing w:val="-7"/>
                <w:sz w:val="24"/>
              </w:rPr>
              <w:t xml:space="preserve"> </w:t>
            </w:r>
            <w:r>
              <w:rPr>
                <w:sz w:val="24"/>
              </w:rPr>
              <w:t>to</w:t>
            </w:r>
            <w:r>
              <w:rPr>
                <w:spacing w:val="-8"/>
                <w:sz w:val="24"/>
              </w:rPr>
              <w:t xml:space="preserve"> </w:t>
            </w:r>
            <w:r>
              <w:rPr>
                <w:sz w:val="24"/>
              </w:rPr>
              <w:t>KS2 and in general, are more prevalent among our disadvantaged pupils than their peers.</w:t>
            </w:r>
          </w:p>
        </w:tc>
      </w:tr>
      <w:tr w:rsidR="00CC331D" w14:paraId="48CDB058" w14:textId="77777777">
        <w:trPr>
          <w:trHeight w:val="1406"/>
        </w:trPr>
        <w:tc>
          <w:tcPr>
            <w:tcW w:w="1478" w:type="dxa"/>
          </w:tcPr>
          <w:p w14:paraId="49876F28" w14:textId="77777777" w:rsidR="00CC331D" w:rsidRDefault="00000000">
            <w:pPr>
              <w:pStyle w:val="TableParagraph"/>
              <w:spacing w:before="62"/>
            </w:pPr>
            <w:r>
              <w:rPr>
                <w:spacing w:val="-10"/>
              </w:rPr>
              <w:t>2</w:t>
            </w:r>
          </w:p>
        </w:tc>
        <w:tc>
          <w:tcPr>
            <w:tcW w:w="8006" w:type="dxa"/>
          </w:tcPr>
          <w:p w14:paraId="6BC03C14" w14:textId="77777777" w:rsidR="00CC331D" w:rsidRDefault="00000000">
            <w:pPr>
              <w:pStyle w:val="TableParagraph"/>
              <w:spacing w:line="242" w:lineRule="auto"/>
              <w:ind w:left="168" w:right="176"/>
              <w:rPr>
                <w:sz w:val="24"/>
              </w:rPr>
            </w:pPr>
            <w:r>
              <w:rPr>
                <w:sz w:val="24"/>
              </w:rPr>
              <w:t>Assessments, observations, and discussions with pupils suggest disadvantaged pupils generally have greater difficulties with phonics than</w:t>
            </w:r>
            <w:r>
              <w:rPr>
                <w:spacing w:val="-7"/>
                <w:sz w:val="24"/>
              </w:rPr>
              <w:t xml:space="preserve"> </w:t>
            </w:r>
            <w:r>
              <w:rPr>
                <w:sz w:val="24"/>
              </w:rPr>
              <w:t>their</w:t>
            </w:r>
            <w:r>
              <w:rPr>
                <w:spacing w:val="-6"/>
                <w:sz w:val="24"/>
              </w:rPr>
              <w:t xml:space="preserve"> </w:t>
            </w:r>
            <w:r>
              <w:rPr>
                <w:sz w:val="24"/>
              </w:rPr>
              <w:t>peers.</w:t>
            </w:r>
            <w:r>
              <w:rPr>
                <w:spacing w:val="-6"/>
                <w:sz w:val="24"/>
              </w:rPr>
              <w:t xml:space="preserve"> </w:t>
            </w:r>
            <w:r>
              <w:rPr>
                <w:sz w:val="24"/>
              </w:rPr>
              <w:t>This</w:t>
            </w:r>
            <w:r>
              <w:rPr>
                <w:spacing w:val="-14"/>
                <w:sz w:val="24"/>
              </w:rPr>
              <w:t xml:space="preserve"> </w:t>
            </w:r>
            <w:r>
              <w:rPr>
                <w:sz w:val="24"/>
              </w:rPr>
              <w:t>negatively</w:t>
            </w:r>
            <w:r>
              <w:rPr>
                <w:spacing w:val="-10"/>
                <w:sz w:val="24"/>
              </w:rPr>
              <w:t xml:space="preserve"> </w:t>
            </w:r>
            <w:r>
              <w:rPr>
                <w:sz w:val="24"/>
              </w:rPr>
              <w:t>impacts</w:t>
            </w:r>
            <w:r>
              <w:rPr>
                <w:spacing w:val="-8"/>
                <w:sz w:val="24"/>
              </w:rPr>
              <w:t xml:space="preserve"> </w:t>
            </w:r>
            <w:r>
              <w:rPr>
                <w:sz w:val="24"/>
              </w:rPr>
              <w:t>their</w:t>
            </w:r>
            <w:r>
              <w:rPr>
                <w:spacing w:val="-12"/>
                <w:sz w:val="24"/>
              </w:rPr>
              <w:t xml:space="preserve"> </w:t>
            </w:r>
            <w:r>
              <w:rPr>
                <w:sz w:val="24"/>
              </w:rPr>
              <w:t>development</w:t>
            </w:r>
            <w:r>
              <w:rPr>
                <w:spacing w:val="-6"/>
                <w:sz w:val="24"/>
              </w:rPr>
              <w:t xml:space="preserve"> </w:t>
            </w:r>
            <w:r>
              <w:rPr>
                <w:sz w:val="24"/>
              </w:rPr>
              <w:t>as</w:t>
            </w:r>
            <w:r>
              <w:rPr>
                <w:spacing w:val="-11"/>
                <w:sz w:val="24"/>
              </w:rPr>
              <w:t xml:space="preserve"> </w:t>
            </w:r>
            <w:r>
              <w:rPr>
                <w:sz w:val="24"/>
              </w:rPr>
              <w:t>readers.</w:t>
            </w:r>
          </w:p>
        </w:tc>
      </w:tr>
      <w:tr w:rsidR="00CC331D" w14:paraId="216CF56F" w14:textId="77777777">
        <w:trPr>
          <w:trHeight w:val="1562"/>
        </w:trPr>
        <w:tc>
          <w:tcPr>
            <w:tcW w:w="1478" w:type="dxa"/>
          </w:tcPr>
          <w:p w14:paraId="15F2FB29" w14:textId="77777777" w:rsidR="00CC331D" w:rsidRDefault="00000000">
            <w:pPr>
              <w:pStyle w:val="TableParagraph"/>
              <w:spacing w:before="62"/>
            </w:pPr>
            <w:r>
              <w:rPr>
                <w:spacing w:val="-10"/>
              </w:rPr>
              <w:t>3</w:t>
            </w:r>
          </w:p>
        </w:tc>
        <w:tc>
          <w:tcPr>
            <w:tcW w:w="8006" w:type="dxa"/>
          </w:tcPr>
          <w:p w14:paraId="259A098C" w14:textId="77777777" w:rsidR="00CC331D" w:rsidRDefault="00000000">
            <w:pPr>
              <w:pStyle w:val="TableParagraph"/>
              <w:spacing w:line="242" w:lineRule="auto"/>
              <w:ind w:left="168" w:right="805"/>
              <w:jc w:val="both"/>
              <w:rPr>
                <w:sz w:val="24"/>
              </w:rPr>
            </w:pPr>
            <w:r>
              <w:rPr>
                <w:sz w:val="24"/>
              </w:rPr>
              <w:t>Internal</w:t>
            </w:r>
            <w:r>
              <w:rPr>
                <w:spacing w:val="-14"/>
                <w:sz w:val="24"/>
              </w:rPr>
              <w:t xml:space="preserve"> </w:t>
            </w:r>
            <w:r>
              <w:rPr>
                <w:sz w:val="24"/>
              </w:rPr>
              <w:t>and</w:t>
            </w:r>
            <w:r>
              <w:rPr>
                <w:spacing w:val="-7"/>
                <w:sz w:val="24"/>
              </w:rPr>
              <w:t xml:space="preserve"> </w:t>
            </w:r>
            <w:r>
              <w:rPr>
                <w:sz w:val="24"/>
              </w:rPr>
              <w:t>external</w:t>
            </w:r>
            <w:r>
              <w:rPr>
                <w:spacing w:val="-17"/>
                <w:sz w:val="24"/>
              </w:rPr>
              <w:t xml:space="preserve"> </w:t>
            </w:r>
            <w:r>
              <w:rPr>
                <w:sz w:val="24"/>
              </w:rPr>
              <w:t>assessments</w:t>
            </w:r>
            <w:r>
              <w:rPr>
                <w:spacing w:val="-9"/>
                <w:sz w:val="24"/>
              </w:rPr>
              <w:t xml:space="preserve"> </w:t>
            </w:r>
            <w:r>
              <w:rPr>
                <w:sz w:val="24"/>
              </w:rPr>
              <w:t>indicate</w:t>
            </w:r>
            <w:r>
              <w:rPr>
                <w:spacing w:val="-13"/>
                <w:sz w:val="24"/>
              </w:rPr>
              <w:t xml:space="preserve"> </w:t>
            </w:r>
            <w:r>
              <w:rPr>
                <w:sz w:val="24"/>
              </w:rPr>
              <w:t>that</w:t>
            </w:r>
            <w:r>
              <w:rPr>
                <w:spacing w:val="-8"/>
                <w:sz w:val="24"/>
              </w:rPr>
              <w:t xml:space="preserve"> </w:t>
            </w:r>
            <w:r>
              <w:rPr>
                <w:sz w:val="24"/>
              </w:rPr>
              <w:t>English</w:t>
            </w:r>
            <w:r>
              <w:rPr>
                <w:spacing w:val="-9"/>
                <w:sz w:val="24"/>
              </w:rPr>
              <w:t xml:space="preserve"> </w:t>
            </w:r>
            <w:r>
              <w:rPr>
                <w:sz w:val="24"/>
              </w:rPr>
              <w:t>attainment among</w:t>
            </w:r>
            <w:r>
              <w:rPr>
                <w:spacing w:val="-4"/>
                <w:sz w:val="24"/>
              </w:rPr>
              <w:t xml:space="preserve"> </w:t>
            </w:r>
            <w:r>
              <w:rPr>
                <w:sz w:val="24"/>
              </w:rPr>
              <w:t>disadvantaged</w:t>
            </w:r>
            <w:r>
              <w:rPr>
                <w:spacing w:val="-4"/>
                <w:sz w:val="24"/>
              </w:rPr>
              <w:t xml:space="preserve"> </w:t>
            </w:r>
            <w:r>
              <w:rPr>
                <w:sz w:val="24"/>
              </w:rPr>
              <w:t>pupils who</w:t>
            </w:r>
            <w:r>
              <w:rPr>
                <w:spacing w:val="-3"/>
                <w:sz w:val="24"/>
              </w:rPr>
              <w:t xml:space="preserve"> </w:t>
            </w:r>
            <w:r>
              <w:rPr>
                <w:sz w:val="24"/>
              </w:rPr>
              <w:t>sit</w:t>
            </w:r>
            <w:r>
              <w:rPr>
                <w:spacing w:val="-2"/>
                <w:sz w:val="24"/>
              </w:rPr>
              <w:t xml:space="preserve"> </w:t>
            </w:r>
            <w:r>
              <w:rPr>
                <w:sz w:val="24"/>
              </w:rPr>
              <w:t>within</w:t>
            </w:r>
            <w:r>
              <w:rPr>
                <w:spacing w:val="-4"/>
                <w:sz w:val="24"/>
              </w:rPr>
              <w:t xml:space="preserve"> </w:t>
            </w:r>
            <w:r>
              <w:rPr>
                <w:sz w:val="24"/>
              </w:rPr>
              <w:t>the</w:t>
            </w:r>
            <w:r>
              <w:rPr>
                <w:spacing w:val="-2"/>
                <w:sz w:val="24"/>
              </w:rPr>
              <w:t xml:space="preserve"> </w:t>
            </w:r>
            <w:r>
              <w:rPr>
                <w:sz w:val="24"/>
              </w:rPr>
              <w:t>just</w:t>
            </w:r>
            <w:r>
              <w:rPr>
                <w:spacing w:val="-4"/>
                <w:sz w:val="24"/>
              </w:rPr>
              <w:t xml:space="preserve"> </w:t>
            </w:r>
            <w:r>
              <w:rPr>
                <w:sz w:val="24"/>
              </w:rPr>
              <w:t>below</w:t>
            </w:r>
            <w:r>
              <w:rPr>
                <w:spacing w:val="-2"/>
                <w:sz w:val="24"/>
              </w:rPr>
              <w:t xml:space="preserve"> </w:t>
            </w:r>
            <w:r>
              <w:rPr>
                <w:sz w:val="24"/>
              </w:rPr>
              <w:t>range</w:t>
            </w:r>
            <w:r>
              <w:rPr>
                <w:spacing w:val="-1"/>
                <w:sz w:val="24"/>
              </w:rPr>
              <w:t xml:space="preserve"> </w:t>
            </w:r>
            <w:r>
              <w:rPr>
                <w:sz w:val="24"/>
              </w:rPr>
              <w:t>is higher than those who are not disadvantaged.</w:t>
            </w:r>
          </w:p>
        </w:tc>
      </w:tr>
      <w:tr w:rsidR="00CC331D" w14:paraId="1F89001D" w14:textId="77777777">
        <w:trPr>
          <w:trHeight w:val="1903"/>
        </w:trPr>
        <w:tc>
          <w:tcPr>
            <w:tcW w:w="1478" w:type="dxa"/>
          </w:tcPr>
          <w:p w14:paraId="6C10784A" w14:textId="77777777" w:rsidR="00CC331D" w:rsidRDefault="00000000">
            <w:pPr>
              <w:pStyle w:val="TableParagraph"/>
              <w:spacing w:before="67"/>
            </w:pPr>
            <w:r>
              <w:rPr>
                <w:color w:val="0D0D0D"/>
                <w:spacing w:val="-10"/>
              </w:rPr>
              <w:t>4</w:t>
            </w:r>
          </w:p>
        </w:tc>
        <w:tc>
          <w:tcPr>
            <w:tcW w:w="8006" w:type="dxa"/>
          </w:tcPr>
          <w:p w14:paraId="4EE3AE56" w14:textId="77777777" w:rsidR="00CC331D" w:rsidRDefault="00000000">
            <w:pPr>
              <w:pStyle w:val="TableParagraph"/>
              <w:spacing w:before="62"/>
              <w:ind w:left="168" w:right="483"/>
              <w:rPr>
                <w:sz w:val="24"/>
              </w:rPr>
            </w:pPr>
            <w:r>
              <w:rPr>
                <w:sz w:val="24"/>
              </w:rPr>
              <w:t>Our attendance data over the last 3 years indicates that percentage of</w:t>
            </w:r>
            <w:r>
              <w:rPr>
                <w:spacing w:val="-5"/>
                <w:sz w:val="24"/>
              </w:rPr>
              <w:t xml:space="preserve"> </w:t>
            </w:r>
            <w:r>
              <w:rPr>
                <w:sz w:val="24"/>
              </w:rPr>
              <w:t>disadvantaged</w:t>
            </w:r>
            <w:r>
              <w:rPr>
                <w:spacing w:val="-5"/>
                <w:sz w:val="24"/>
              </w:rPr>
              <w:t xml:space="preserve"> </w:t>
            </w:r>
            <w:r>
              <w:rPr>
                <w:sz w:val="24"/>
              </w:rPr>
              <w:t>children</w:t>
            </w:r>
            <w:r>
              <w:rPr>
                <w:spacing w:val="-5"/>
                <w:sz w:val="24"/>
              </w:rPr>
              <w:t xml:space="preserve"> </w:t>
            </w:r>
            <w:r>
              <w:rPr>
                <w:sz w:val="24"/>
              </w:rPr>
              <w:t>with</w:t>
            </w:r>
            <w:r>
              <w:rPr>
                <w:spacing w:val="-5"/>
                <w:sz w:val="24"/>
              </w:rPr>
              <w:t xml:space="preserve"> </w:t>
            </w:r>
            <w:proofErr w:type="spellStart"/>
            <w:r>
              <w:rPr>
                <w:sz w:val="24"/>
              </w:rPr>
              <w:t>unauthorised</w:t>
            </w:r>
            <w:proofErr w:type="spellEnd"/>
            <w:r>
              <w:rPr>
                <w:spacing w:val="-7"/>
                <w:sz w:val="24"/>
              </w:rPr>
              <w:t xml:space="preserve"> </w:t>
            </w:r>
            <w:r>
              <w:rPr>
                <w:sz w:val="24"/>
              </w:rPr>
              <w:t>absences</w:t>
            </w:r>
            <w:r>
              <w:rPr>
                <w:spacing w:val="-5"/>
                <w:sz w:val="24"/>
              </w:rPr>
              <w:t xml:space="preserve"> </w:t>
            </w:r>
            <w:r>
              <w:rPr>
                <w:sz w:val="24"/>
              </w:rPr>
              <w:t>is</w:t>
            </w:r>
            <w:r>
              <w:rPr>
                <w:spacing w:val="-5"/>
                <w:sz w:val="24"/>
              </w:rPr>
              <w:t xml:space="preserve"> </w:t>
            </w:r>
            <w:r>
              <w:rPr>
                <w:sz w:val="24"/>
              </w:rPr>
              <w:t>higher</w:t>
            </w:r>
            <w:r>
              <w:rPr>
                <w:spacing w:val="-8"/>
                <w:sz w:val="24"/>
              </w:rPr>
              <w:t xml:space="preserve"> </w:t>
            </w:r>
            <w:r>
              <w:rPr>
                <w:sz w:val="24"/>
              </w:rPr>
              <w:t>than those who are not disadvantaged.</w:t>
            </w:r>
          </w:p>
          <w:p w14:paraId="0FA3F209" w14:textId="77777777" w:rsidR="00CC331D" w:rsidRDefault="00000000">
            <w:pPr>
              <w:pStyle w:val="TableParagraph"/>
              <w:spacing w:before="63"/>
              <w:ind w:left="168" w:right="607"/>
              <w:rPr>
                <w:sz w:val="24"/>
              </w:rPr>
            </w:pPr>
            <w:r>
              <w:rPr>
                <w:sz w:val="24"/>
              </w:rPr>
              <w:t>Disadvantaged</w:t>
            </w:r>
            <w:r>
              <w:rPr>
                <w:spacing w:val="-5"/>
                <w:sz w:val="24"/>
              </w:rPr>
              <w:t xml:space="preserve"> </w:t>
            </w:r>
            <w:r>
              <w:rPr>
                <w:sz w:val="24"/>
              </w:rPr>
              <w:t>children</w:t>
            </w:r>
            <w:r>
              <w:rPr>
                <w:spacing w:val="-5"/>
                <w:sz w:val="24"/>
              </w:rPr>
              <w:t xml:space="preserve"> </w:t>
            </w:r>
            <w:r>
              <w:rPr>
                <w:sz w:val="24"/>
              </w:rPr>
              <w:t>also</w:t>
            </w:r>
            <w:r>
              <w:rPr>
                <w:spacing w:val="-7"/>
                <w:sz w:val="24"/>
              </w:rPr>
              <w:t xml:space="preserve"> </w:t>
            </w:r>
            <w:r>
              <w:rPr>
                <w:sz w:val="24"/>
              </w:rPr>
              <w:t>have</w:t>
            </w:r>
            <w:r>
              <w:rPr>
                <w:spacing w:val="-7"/>
                <w:sz w:val="24"/>
              </w:rPr>
              <w:t xml:space="preserve"> </w:t>
            </w:r>
            <w:r>
              <w:rPr>
                <w:sz w:val="24"/>
              </w:rPr>
              <w:t>higher</w:t>
            </w:r>
            <w:r>
              <w:rPr>
                <w:spacing w:val="-5"/>
                <w:sz w:val="24"/>
              </w:rPr>
              <w:t xml:space="preserve"> </w:t>
            </w:r>
            <w:r>
              <w:rPr>
                <w:sz w:val="24"/>
              </w:rPr>
              <w:t>rates</w:t>
            </w:r>
            <w:r>
              <w:rPr>
                <w:spacing w:val="-5"/>
                <w:sz w:val="24"/>
              </w:rPr>
              <w:t xml:space="preserve"> </w:t>
            </w:r>
            <w:r>
              <w:rPr>
                <w:sz w:val="24"/>
              </w:rPr>
              <w:t>of</w:t>
            </w:r>
            <w:r>
              <w:rPr>
                <w:spacing w:val="-5"/>
                <w:sz w:val="24"/>
              </w:rPr>
              <w:t xml:space="preserve"> </w:t>
            </w:r>
            <w:r>
              <w:rPr>
                <w:sz w:val="24"/>
              </w:rPr>
              <w:t>lateness</w:t>
            </w:r>
            <w:r>
              <w:rPr>
                <w:spacing w:val="-5"/>
                <w:sz w:val="24"/>
              </w:rPr>
              <w:t xml:space="preserve"> </w:t>
            </w:r>
            <w:r>
              <w:rPr>
                <w:sz w:val="24"/>
              </w:rPr>
              <w:t>than those that aren’t</w:t>
            </w:r>
          </w:p>
        </w:tc>
      </w:tr>
      <w:tr w:rsidR="00CC331D" w14:paraId="644F6EAD" w14:textId="77777777">
        <w:trPr>
          <w:trHeight w:val="1679"/>
        </w:trPr>
        <w:tc>
          <w:tcPr>
            <w:tcW w:w="1478" w:type="dxa"/>
          </w:tcPr>
          <w:p w14:paraId="65D61EE4" w14:textId="77777777" w:rsidR="00CC331D" w:rsidRDefault="00000000">
            <w:pPr>
              <w:pStyle w:val="TableParagraph"/>
              <w:spacing w:before="62"/>
            </w:pPr>
            <w:r>
              <w:rPr>
                <w:color w:val="0D0D0D"/>
                <w:spacing w:val="-10"/>
              </w:rPr>
              <w:t>5</w:t>
            </w:r>
          </w:p>
        </w:tc>
        <w:tc>
          <w:tcPr>
            <w:tcW w:w="8006" w:type="dxa"/>
          </w:tcPr>
          <w:p w14:paraId="626C002B" w14:textId="77777777" w:rsidR="00CC331D" w:rsidRDefault="00000000">
            <w:pPr>
              <w:pStyle w:val="TableParagraph"/>
              <w:ind w:left="168" w:right="176"/>
              <w:rPr>
                <w:sz w:val="24"/>
              </w:rPr>
            </w:pPr>
            <w:r>
              <w:rPr>
                <w:sz w:val="24"/>
              </w:rPr>
              <w:t>Our assessments (including wellbeing survey), observations and discussions</w:t>
            </w:r>
            <w:r>
              <w:rPr>
                <w:spacing w:val="-8"/>
                <w:sz w:val="24"/>
              </w:rPr>
              <w:t xml:space="preserve"> </w:t>
            </w:r>
            <w:r>
              <w:rPr>
                <w:sz w:val="24"/>
              </w:rPr>
              <w:t>with</w:t>
            </w:r>
            <w:r>
              <w:rPr>
                <w:spacing w:val="-8"/>
                <w:sz w:val="24"/>
              </w:rPr>
              <w:t xml:space="preserve"> </w:t>
            </w:r>
            <w:r>
              <w:rPr>
                <w:sz w:val="24"/>
              </w:rPr>
              <w:t>pupils</w:t>
            </w:r>
            <w:r>
              <w:rPr>
                <w:spacing w:val="-9"/>
                <w:sz w:val="24"/>
              </w:rPr>
              <w:t xml:space="preserve"> </w:t>
            </w:r>
            <w:r>
              <w:rPr>
                <w:sz w:val="24"/>
              </w:rPr>
              <w:t>and</w:t>
            </w:r>
            <w:r>
              <w:rPr>
                <w:spacing w:val="-8"/>
                <w:sz w:val="24"/>
              </w:rPr>
              <w:t xml:space="preserve"> </w:t>
            </w:r>
            <w:r>
              <w:rPr>
                <w:sz w:val="24"/>
              </w:rPr>
              <w:t>families</w:t>
            </w:r>
            <w:r>
              <w:rPr>
                <w:spacing w:val="-9"/>
                <w:sz w:val="24"/>
              </w:rPr>
              <w:t xml:space="preserve"> </w:t>
            </w:r>
            <w:r>
              <w:rPr>
                <w:sz w:val="24"/>
              </w:rPr>
              <w:t>have</w:t>
            </w:r>
            <w:r>
              <w:rPr>
                <w:spacing w:val="-6"/>
                <w:sz w:val="24"/>
              </w:rPr>
              <w:t xml:space="preserve"> </w:t>
            </w:r>
            <w:r>
              <w:rPr>
                <w:sz w:val="24"/>
              </w:rPr>
              <w:t>identified</w:t>
            </w:r>
            <w:r>
              <w:rPr>
                <w:spacing w:val="-5"/>
                <w:sz w:val="24"/>
              </w:rPr>
              <w:t xml:space="preserve"> </w:t>
            </w:r>
            <w:r>
              <w:rPr>
                <w:sz w:val="24"/>
              </w:rPr>
              <w:t>social</w:t>
            </w:r>
            <w:r>
              <w:rPr>
                <w:spacing w:val="-10"/>
                <w:sz w:val="24"/>
              </w:rPr>
              <w:t xml:space="preserve"> </w:t>
            </w:r>
            <w:r>
              <w:rPr>
                <w:sz w:val="24"/>
              </w:rPr>
              <w:t>and</w:t>
            </w:r>
            <w:r>
              <w:rPr>
                <w:spacing w:val="-13"/>
                <w:sz w:val="24"/>
              </w:rPr>
              <w:t xml:space="preserve"> </w:t>
            </w:r>
            <w:r>
              <w:rPr>
                <w:sz w:val="24"/>
              </w:rPr>
              <w:t>emotional issues</w:t>
            </w:r>
            <w:r>
              <w:rPr>
                <w:spacing w:val="-4"/>
                <w:sz w:val="24"/>
              </w:rPr>
              <w:t xml:space="preserve"> </w:t>
            </w:r>
            <w:r>
              <w:rPr>
                <w:sz w:val="24"/>
              </w:rPr>
              <w:t>for</w:t>
            </w:r>
            <w:r>
              <w:rPr>
                <w:spacing w:val="-11"/>
                <w:sz w:val="24"/>
              </w:rPr>
              <w:t xml:space="preserve"> </w:t>
            </w:r>
            <w:r>
              <w:rPr>
                <w:sz w:val="24"/>
              </w:rPr>
              <w:t>many</w:t>
            </w:r>
            <w:r>
              <w:rPr>
                <w:spacing w:val="-7"/>
                <w:sz w:val="24"/>
              </w:rPr>
              <w:t xml:space="preserve"> </w:t>
            </w:r>
            <w:r>
              <w:rPr>
                <w:sz w:val="24"/>
              </w:rPr>
              <w:t>pupils,</w:t>
            </w:r>
            <w:r>
              <w:rPr>
                <w:spacing w:val="-7"/>
                <w:sz w:val="24"/>
              </w:rPr>
              <w:t xml:space="preserve"> </w:t>
            </w:r>
            <w:r>
              <w:rPr>
                <w:sz w:val="24"/>
              </w:rPr>
              <w:t>notably</w:t>
            </w:r>
            <w:r>
              <w:rPr>
                <w:spacing w:val="-5"/>
                <w:sz w:val="24"/>
              </w:rPr>
              <w:t xml:space="preserve"> </w:t>
            </w:r>
            <w:r>
              <w:rPr>
                <w:sz w:val="24"/>
              </w:rPr>
              <w:t>due</w:t>
            </w:r>
            <w:r>
              <w:rPr>
                <w:spacing w:val="-4"/>
                <w:sz w:val="24"/>
              </w:rPr>
              <w:t xml:space="preserve"> </w:t>
            </w:r>
            <w:r>
              <w:rPr>
                <w:sz w:val="24"/>
              </w:rPr>
              <w:t>to</w:t>
            </w:r>
            <w:r>
              <w:rPr>
                <w:spacing w:val="-4"/>
                <w:sz w:val="24"/>
              </w:rPr>
              <w:t xml:space="preserve"> </w:t>
            </w:r>
            <w:r>
              <w:rPr>
                <w:sz w:val="24"/>
              </w:rPr>
              <w:t>the</w:t>
            </w:r>
            <w:r>
              <w:rPr>
                <w:spacing w:val="-4"/>
                <w:sz w:val="24"/>
              </w:rPr>
              <w:t xml:space="preserve"> </w:t>
            </w:r>
            <w:proofErr w:type="gramStart"/>
            <w:r>
              <w:rPr>
                <w:sz w:val="24"/>
              </w:rPr>
              <w:t>cost</w:t>
            </w:r>
            <w:r>
              <w:rPr>
                <w:spacing w:val="-5"/>
                <w:sz w:val="24"/>
              </w:rPr>
              <w:t xml:space="preserve"> </w:t>
            </w:r>
            <w:r>
              <w:rPr>
                <w:sz w:val="24"/>
              </w:rPr>
              <w:t>of</w:t>
            </w:r>
            <w:r>
              <w:rPr>
                <w:spacing w:val="-4"/>
                <w:sz w:val="24"/>
              </w:rPr>
              <w:t xml:space="preserve"> </w:t>
            </w:r>
            <w:r>
              <w:rPr>
                <w:sz w:val="24"/>
              </w:rPr>
              <w:t>living</w:t>
            </w:r>
            <w:proofErr w:type="gramEnd"/>
            <w:r>
              <w:rPr>
                <w:spacing w:val="-4"/>
                <w:sz w:val="24"/>
              </w:rPr>
              <w:t xml:space="preserve"> </w:t>
            </w:r>
            <w:r>
              <w:rPr>
                <w:sz w:val="24"/>
              </w:rPr>
              <w:t>crisis,</w:t>
            </w:r>
            <w:r>
              <w:rPr>
                <w:spacing w:val="-5"/>
                <w:sz w:val="24"/>
              </w:rPr>
              <w:t xml:space="preserve"> </w:t>
            </w:r>
            <w:r>
              <w:rPr>
                <w:sz w:val="24"/>
              </w:rPr>
              <w:t>and</w:t>
            </w:r>
            <w:r>
              <w:rPr>
                <w:spacing w:val="-4"/>
                <w:sz w:val="24"/>
              </w:rPr>
              <w:t xml:space="preserve"> </w:t>
            </w:r>
            <w:r>
              <w:rPr>
                <w:sz w:val="24"/>
              </w:rPr>
              <w:t>a</w:t>
            </w:r>
            <w:r>
              <w:rPr>
                <w:spacing w:val="-4"/>
                <w:sz w:val="24"/>
              </w:rPr>
              <w:t xml:space="preserve"> </w:t>
            </w:r>
            <w:r>
              <w:rPr>
                <w:sz w:val="24"/>
              </w:rPr>
              <w:t>lack of enrichment opportunities. These challenges particularly affect disadvantaged pupils, including their attainment.</w:t>
            </w:r>
          </w:p>
        </w:tc>
      </w:tr>
    </w:tbl>
    <w:p w14:paraId="5655C2C1" w14:textId="77777777" w:rsidR="00CC331D" w:rsidRDefault="00CC331D">
      <w:pPr>
        <w:pStyle w:val="BodyText"/>
        <w:spacing w:before="269"/>
        <w:rPr>
          <w:sz w:val="32"/>
        </w:rPr>
      </w:pPr>
    </w:p>
    <w:p w14:paraId="331D5323" w14:textId="77777777" w:rsidR="00CC331D" w:rsidRDefault="00000000">
      <w:pPr>
        <w:pStyle w:val="Heading2"/>
      </w:pPr>
      <w:r>
        <w:rPr>
          <w:color w:val="0F4F75"/>
        </w:rPr>
        <w:t>Intended</w:t>
      </w:r>
      <w:r>
        <w:rPr>
          <w:color w:val="0F4F75"/>
          <w:spacing w:val="-22"/>
        </w:rPr>
        <w:t xml:space="preserve"> </w:t>
      </w:r>
      <w:r>
        <w:rPr>
          <w:color w:val="0F4F75"/>
          <w:spacing w:val="-2"/>
        </w:rPr>
        <w:t>outcomes</w:t>
      </w:r>
    </w:p>
    <w:p w14:paraId="070B2435" w14:textId="77777777" w:rsidR="00CC331D" w:rsidRDefault="00000000">
      <w:pPr>
        <w:spacing w:before="235" w:line="288" w:lineRule="auto"/>
        <w:ind w:left="141" w:right="41"/>
        <w:rPr>
          <w:sz w:val="24"/>
        </w:rPr>
      </w:pPr>
      <w:r>
        <w:rPr>
          <w:sz w:val="24"/>
        </w:rPr>
        <w:t>This</w:t>
      </w:r>
      <w:r>
        <w:rPr>
          <w:spacing w:val="-2"/>
          <w:sz w:val="24"/>
        </w:rPr>
        <w:t xml:space="preserve"> </w:t>
      </w:r>
      <w:r>
        <w:rPr>
          <w:sz w:val="24"/>
        </w:rPr>
        <w:t>explains</w:t>
      </w:r>
      <w:r>
        <w:rPr>
          <w:spacing w:val="-5"/>
          <w:sz w:val="24"/>
        </w:rPr>
        <w:t xml:space="preserve"> </w:t>
      </w:r>
      <w:r>
        <w:rPr>
          <w:sz w:val="24"/>
        </w:rPr>
        <w:t>the</w:t>
      </w:r>
      <w:r>
        <w:rPr>
          <w:spacing w:val="-2"/>
          <w:sz w:val="24"/>
        </w:rPr>
        <w:t xml:space="preserve"> </w:t>
      </w:r>
      <w:r>
        <w:rPr>
          <w:sz w:val="24"/>
        </w:rPr>
        <w:t>outcomes</w:t>
      </w:r>
      <w:r>
        <w:rPr>
          <w:spacing w:val="-2"/>
          <w:sz w:val="24"/>
        </w:rPr>
        <w:t xml:space="preserve"> </w:t>
      </w:r>
      <w:r>
        <w:rPr>
          <w:sz w:val="24"/>
        </w:rPr>
        <w:t>we</w:t>
      </w:r>
      <w:r>
        <w:rPr>
          <w:spacing w:val="-5"/>
          <w:sz w:val="24"/>
        </w:rPr>
        <w:t xml:space="preserve"> </w:t>
      </w:r>
      <w:r>
        <w:rPr>
          <w:sz w:val="24"/>
        </w:rPr>
        <w:t>are</w:t>
      </w:r>
      <w:r>
        <w:rPr>
          <w:spacing w:val="-6"/>
          <w:sz w:val="24"/>
        </w:rPr>
        <w:t xml:space="preserve"> </w:t>
      </w:r>
      <w:r>
        <w:rPr>
          <w:sz w:val="24"/>
        </w:rPr>
        <w:t>aiming</w:t>
      </w:r>
      <w:r>
        <w:rPr>
          <w:spacing w:val="-1"/>
          <w:sz w:val="24"/>
        </w:rPr>
        <w:t xml:space="preserve"> </w:t>
      </w:r>
      <w:r>
        <w:rPr>
          <w:sz w:val="24"/>
        </w:rPr>
        <w:t>for</w:t>
      </w:r>
      <w:r>
        <w:rPr>
          <w:spacing w:val="-6"/>
          <w:sz w:val="24"/>
        </w:rPr>
        <w:t xml:space="preserve"> </w:t>
      </w:r>
      <w:r>
        <w:rPr>
          <w:b/>
          <w:sz w:val="24"/>
        </w:rPr>
        <w:t>by</w:t>
      </w:r>
      <w:r>
        <w:rPr>
          <w:b/>
          <w:spacing w:val="-6"/>
          <w:sz w:val="24"/>
        </w:rPr>
        <w:t xml:space="preserve"> </w:t>
      </w:r>
      <w:r>
        <w:rPr>
          <w:b/>
          <w:sz w:val="24"/>
        </w:rPr>
        <w:t>the</w:t>
      </w:r>
      <w:r>
        <w:rPr>
          <w:b/>
          <w:spacing w:val="-2"/>
          <w:sz w:val="24"/>
        </w:rPr>
        <w:t xml:space="preserve"> </w:t>
      </w:r>
      <w:r>
        <w:rPr>
          <w:b/>
          <w:sz w:val="24"/>
        </w:rPr>
        <w:t>end</w:t>
      </w:r>
      <w:r>
        <w:rPr>
          <w:b/>
          <w:spacing w:val="-4"/>
          <w:sz w:val="24"/>
        </w:rPr>
        <w:t xml:space="preserve"> </w:t>
      </w:r>
      <w:r>
        <w:rPr>
          <w:b/>
          <w:sz w:val="24"/>
        </w:rPr>
        <w:t>of</w:t>
      </w:r>
      <w:r>
        <w:rPr>
          <w:b/>
          <w:spacing w:val="-5"/>
          <w:sz w:val="24"/>
        </w:rPr>
        <w:t xml:space="preserve"> </w:t>
      </w:r>
      <w:r>
        <w:rPr>
          <w:b/>
          <w:sz w:val="24"/>
        </w:rPr>
        <w:t>our</w:t>
      </w:r>
      <w:r>
        <w:rPr>
          <w:b/>
          <w:spacing w:val="-3"/>
          <w:sz w:val="24"/>
        </w:rPr>
        <w:t xml:space="preserve"> </w:t>
      </w:r>
      <w:r>
        <w:rPr>
          <w:b/>
          <w:sz w:val="24"/>
        </w:rPr>
        <w:t>current</w:t>
      </w:r>
      <w:r>
        <w:rPr>
          <w:b/>
          <w:spacing w:val="-5"/>
          <w:sz w:val="24"/>
        </w:rPr>
        <w:t xml:space="preserve"> </w:t>
      </w:r>
      <w:r>
        <w:rPr>
          <w:b/>
          <w:sz w:val="24"/>
        </w:rPr>
        <w:t>strategy</w:t>
      </w:r>
      <w:r>
        <w:rPr>
          <w:b/>
          <w:spacing w:val="-5"/>
          <w:sz w:val="24"/>
        </w:rPr>
        <w:t xml:space="preserve"> </w:t>
      </w:r>
      <w:r>
        <w:rPr>
          <w:b/>
          <w:sz w:val="24"/>
        </w:rPr>
        <w:t>plan</w:t>
      </w:r>
      <w:r>
        <w:rPr>
          <w:sz w:val="24"/>
        </w:rPr>
        <w:t>, and how we will measure whether they have been achieved.</w:t>
      </w:r>
    </w:p>
    <w:p w14:paraId="5178CB76" w14:textId="77777777" w:rsidR="00CC331D" w:rsidRDefault="00CC331D">
      <w:pPr>
        <w:pStyle w:val="BodyText"/>
        <w:spacing w:before="9" w:after="1"/>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6655"/>
      </w:tblGrid>
      <w:tr w:rsidR="00CC331D" w14:paraId="7C8241F1" w14:textId="77777777">
        <w:trPr>
          <w:trHeight w:val="398"/>
        </w:trPr>
        <w:tc>
          <w:tcPr>
            <w:tcW w:w="2833" w:type="dxa"/>
            <w:shd w:val="clear" w:color="auto" w:fill="D6E0E9"/>
          </w:tcPr>
          <w:p w14:paraId="22224F47" w14:textId="77777777" w:rsidR="00CC331D" w:rsidRDefault="00000000">
            <w:pPr>
              <w:pStyle w:val="TableParagraph"/>
              <w:rPr>
                <w:b/>
                <w:sz w:val="24"/>
              </w:rPr>
            </w:pPr>
            <w:r>
              <w:rPr>
                <w:b/>
                <w:color w:val="0D0D0D"/>
                <w:sz w:val="24"/>
              </w:rPr>
              <w:t>Intended</w:t>
            </w:r>
            <w:r>
              <w:rPr>
                <w:b/>
                <w:color w:val="0D0D0D"/>
                <w:spacing w:val="-6"/>
                <w:sz w:val="24"/>
              </w:rPr>
              <w:t xml:space="preserve"> </w:t>
            </w:r>
            <w:r>
              <w:rPr>
                <w:b/>
                <w:color w:val="0D0D0D"/>
                <w:spacing w:val="-2"/>
                <w:sz w:val="24"/>
              </w:rPr>
              <w:t>outcome</w:t>
            </w:r>
          </w:p>
        </w:tc>
        <w:tc>
          <w:tcPr>
            <w:tcW w:w="6655" w:type="dxa"/>
            <w:shd w:val="clear" w:color="auto" w:fill="D6E0E9"/>
          </w:tcPr>
          <w:p w14:paraId="19480F5E" w14:textId="77777777" w:rsidR="00CC331D" w:rsidRDefault="00000000">
            <w:pPr>
              <w:pStyle w:val="TableParagraph"/>
              <w:ind w:left="167"/>
              <w:rPr>
                <w:b/>
                <w:sz w:val="24"/>
              </w:rPr>
            </w:pPr>
            <w:r>
              <w:rPr>
                <w:b/>
                <w:color w:val="0D0D0D"/>
                <w:sz w:val="24"/>
              </w:rPr>
              <w:t>Success</w:t>
            </w:r>
            <w:r>
              <w:rPr>
                <w:b/>
                <w:color w:val="0D0D0D"/>
                <w:spacing w:val="-1"/>
                <w:sz w:val="24"/>
              </w:rPr>
              <w:t xml:space="preserve"> </w:t>
            </w:r>
            <w:r>
              <w:rPr>
                <w:b/>
                <w:color w:val="0D0D0D"/>
                <w:spacing w:val="-2"/>
                <w:sz w:val="24"/>
              </w:rPr>
              <w:t>criteria</w:t>
            </w:r>
          </w:p>
        </w:tc>
      </w:tr>
      <w:tr w:rsidR="00CC331D" w14:paraId="662288FD" w14:textId="77777777">
        <w:trPr>
          <w:trHeight w:val="1285"/>
        </w:trPr>
        <w:tc>
          <w:tcPr>
            <w:tcW w:w="2833" w:type="dxa"/>
            <w:tcBorders>
              <w:bottom w:val="single" w:sz="8" w:space="0" w:color="000000"/>
            </w:tcBorders>
          </w:tcPr>
          <w:p w14:paraId="2C28AE9E" w14:textId="77777777" w:rsidR="00CC331D" w:rsidRDefault="00000000">
            <w:pPr>
              <w:pStyle w:val="TableParagraph"/>
              <w:ind w:right="243"/>
              <w:rPr>
                <w:sz w:val="24"/>
              </w:rPr>
            </w:pPr>
            <w:r>
              <w:rPr>
                <w:sz w:val="24"/>
              </w:rPr>
              <w:t xml:space="preserve">Improved oral language skills and vocabulary among </w:t>
            </w:r>
            <w:r>
              <w:rPr>
                <w:spacing w:val="-2"/>
                <w:sz w:val="24"/>
              </w:rPr>
              <w:t>disadvantaged</w:t>
            </w:r>
            <w:r>
              <w:rPr>
                <w:spacing w:val="-14"/>
                <w:sz w:val="24"/>
              </w:rPr>
              <w:t xml:space="preserve"> </w:t>
            </w:r>
            <w:r>
              <w:rPr>
                <w:spacing w:val="-2"/>
                <w:sz w:val="24"/>
              </w:rPr>
              <w:t>pupils.</w:t>
            </w:r>
          </w:p>
        </w:tc>
        <w:tc>
          <w:tcPr>
            <w:tcW w:w="6655" w:type="dxa"/>
            <w:tcBorders>
              <w:bottom w:val="single" w:sz="8" w:space="0" w:color="000000"/>
            </w:tcBorders>
          </w:tcPr>
          <w:p w14:paraId="2FBFA4D0" w14:textId="77777777" w:rsidR="00CC331D" w:rsidRDefault="00000000">
            <w:pPr>
              <w:pStyle w:val="TableParagraph"/>
              <w:ind w:left="167" w:right="268"/>
              <w:rPr>
                <w:sz w:val="24"/>
              </w:rPr>
            </w:pPr>
            <w:r>
              <w:rPr>
                <w:sz w:val="24"/>
              </w:rPr>
              <w:t>Assessments and observations indicate significantly improved</w:t>
            </w:r>
            <w:r>
              <w:rPr>
                <w:spacing w:val="-15"/>
                <w:sz w:val="24"/>
              </w:rPr>
              <w:t xml:space="preserve"> </w:t>
            </w:r>
            <w:r>
              <w:rPr>
                <w:sz w:val="24"/>
              </w:rPr>
              <w:t>oral</w:t>
            </w:r>
            <w:r>
              <w:rPr>
                <w:spacing w:val="-14"/>
                <w:sz w:val="24"/>
              </w:rPr>
              <w:t xml:space="preserve"> </w:t>
            </w:r>
            <w:r>
              <w:rPr>
                <w:sz w:val="24"/>
              </w:rPr>
              <w:t>language</w:t>
            </w:r>
            <w:r>
              <w:rPr>
                <w:spacing w:val="-10"/>
                <w:sz w:val="24"/>
              </w:rPr>
              <w:t xml:space="preserve"> </w:t>
            </w:r>
            <w:r>
              <w:rPr>
                <w:sz w:val="24"/>
              </w:rPr>
              <w:t>among</w:t>
            </w:r>
            <w:r>
              <w:rPr>
                <w:spacing w:val="-13"/>
                <w:sz w:val="24"/>
              </w:rPr>
              <w:t xml:space="preserve"> </w:t>
            </w:r>
            <w:r>
              <w:rPr>
                <w:sz w:val="24"/>
              </w:rPr>
              <w:t>disadvantaged</w:t>
            </w:r>
            <w:r>
              <w:rPr>
                <w:spacing w:val="-9"/>
                <w:sz w:val="24"/>
              </w:rPr>
              <w:t xml:space="preserve"> </w:t>
            </w:r>
            <w:r>
              <w:rPr>
                <w:sz w:val="24"/>
              </w:rPr>
              <w:t>pupils.</w:t>
            </w:r>
            <w:r>
              <w:rPr>
                <w:spacing w:val="-11"/>
                <w:sz w:val="24"/>
              </w:rPr>
              <w:t xml:space="preserve"> </w:t>
            </w:r>
            <w:r>
              <w:rPr>
                <w:sz w:val="24"/>
              </w:rPr>
              <w:t>This is evident when triangulated with other sources of</w:t>
            </w:r>
          </w:p>
        </w:tc>
      </w:tr>
      <w:tr w:rsidR="00CC331D" w14:paraId="4E4F1635" w14:textId="77777777">
        <w:trPr>
          <w:trHeight w:val="669"/>
        </w:trPr>
        <w:tc>
          <w:tcPr>
            <w:tcW w:w="2833" w:type="dxa"/>
            <w:tcBorders>
              <w:top w:val="single" w:sz="8" w:space="0" w:color="000000"/>
            </w:tcBorders>
          </w:tcPr>
          <w:p w14:paraId="55EE5269" w14:textId="77777777" w:rsidR="00CC331D" w:rsidRDefault="00CC331D">
            <w:pPr>
              <w:pStyle w:val="TableParagraph"/>
              <w:spacing w:before="0"/>
              <w:ind w:left="0"/>
              <w:rPr>
                <w:rFonts w:ascii="Times New Roman"/>
                <w:sz w:val="24"/>
              </w:rPr>
            </w:pPr>
          </w:p>
        </w:tc>
        <w:tc>
          <w:tcPr>
            <w:tcW w:w="6655" w:type="dxa"/>
            <w:tcBorders>
              <w:top w:val="single" w:sz="8" w:space="0" w:color="000000"/>
            </w:tcBorders>
          </w:tcPr>
          <w:p w14:paraId="32DC73B1" w14:textId="77777777" w:rsidR="00CC331D" w:rsidRDefault="00000000">
            <w:pPr>
              <w:pStyle w:val="TableParagraph"/>
              <w:spacing w:before="0" w:line="242" w:lineRule="auto"/>
              <w:ind w:left="167" w:right="268"/>
              <w:rPr>
                <w:sz w:val="24"/>
              </w:rPr>
            </w:pPr>
            <w:r>
              <w:rPr>
                <w:sz w:val="24"/>
              </w:rPr>
              <w:t>evidence,</w:t>
            </w:r>
            <w:r>
              <w:rPr>
                <w:spacing w:val="-10"/>
                <w:sz w:val="24"/>
              </w:rPr>
              <w:t xml:space="preserve"> </w:t>
            </w:r>
            <w:r>
              <w:rPr>
                <w:sz w:val="24"/>
              </w:rPr>
              <w:t>including</w:t>
            </w:r>
            <w:r>
              <w:rPr>
                <w:spacing w:val="-12"/>
                <w:sz w:val="24"/>
              </w:rPr>
              <w:t xml:space="preserve"> </w:t>
            </w:r>
            <w:r>
              <w:rPr>
                <w:sz w:val="24"/>
              </w:rPr>
              <w:t>engagement</w:t>
            </w:r>
            <w:r>
              <w:rPr>
                <w:spacing w:val="-10"/>
                <w:sz w:val="24"/>
              </w:rPr>
              <w:t xml:space="preserve"> </w:t>
            </w:r>
            <w:r>
              <w:rPr>
                <w:sz w:val="24"/>
              </w:rPr>
              <w:t>in</w:t>
            </w:r>
            <w:r>
              <w:rPr>
                <w:spacing w:val="-10"/>
                <w:sz w:val="24"/>
              </w:rPr>
              <w:t xml:space="preserve"> </w:t>
            </w:r>
            <w:r>
              <w:rPr>
                <w:sz w:val="24"/>
              </w:rPr>
              <w:t>lessons,</w:t>
            </w:r>
            <w:r>
              <w:rPr>
                <w:spacing w:val="-13"/>
                <w:sz w:val="24"/>
              </w:rPr>
              <w:t xml:space="preserve"> </w:t>
            </w:r>
            <w:r>
              <w:rPr>
                <w:sz w:val="24"/>
              </w:rPr>
              <w:t>book</w:t>
            </w:r>
            <w:r>
              <w:rPr>
                <w:spacing w:val="-14"/>
                <w:sz w:val="24"/>
              </w:rPr>
              <w:t xml:space="preserve"> </w:t>
            </w:r>
            <w:r>
              <w:rPr>
                <w:sz w:val="24"/>
              </w:rPr>
              <w:t>scrutiny and ongoing formative assessment.</w:t>
            </w:r>
          </w:p>
        </w:tc>
      </w:tr>
      <w:tr w:rsidR="00CC331D" w14:paraId="3D9A517B" w14:textId="77777777">
        <w:trPr>
          <w:trHeight w:val="1007"/>
        </w:trPr>
        <w:tc>
          <w:tcPr>
            <w:tcW w:w="2833" w:type="dxa"/>
          </w:tcPr>
          <w:p w14:paraId="4B13BEFA" w14:textId="77777777" w:rsidR="00CC331D" w:rsidRDefault="00000000">
            <w:pPr>
              <w:pStyle w:val="TableParagraph"/>
              <w:spacing w:before="60" w:line="242" w:lineRule="auto"/>
              <w:ind w:left="143"/>
              <w:rPr>
                <w:sz w:val="24"/>
              </w:rPr>
            </w:pPr>
            <w:r>
              <w:rPr>
                <w:sz w:val="24"/>
              </w:rPr>
              <w:t xml:space="preserve">Improved reading attainment among </w:t>
            </w:r>
            <w:r>
              <w:rPr>
                <w:spacing w:val="-2"/>
                <w:sz w:val="24"/>
              </w:rPr>
              <w:t>disadvantaged</w:t>
            </w:r>
            <w:r>
              <w:rPr>
                <w:spacing w:val="-13"/>
                <w:sz w:val="24"/>
              </w:rPr>
              <w:t xml:space="preserve"> </w:t>
            </w:r>
            <w:r>
              <w:rPr>
                <w:spacing w:val="-2"/>
                <w:sz w:val="24"/>
              </w:rPr>
              <w:t>pupils.</w:t>
            </w:r>
          </w:p>
        </w:tc>
        <w:tc>
          <w:tcPr>
            <w:tcW w:w="6655" w:type="dxa"/>
          </w:tcPr>
          <w:p w14:paraId="4F9260D9" w14:textId="77777777" w:rsidR="00CC331D" w:rsidRDefault="00000000">
            <w:pPr>
              <w:pStyle w:val="TableParagraph"/>
              <w:spacing w:before="60" w:line="242" w:lineRule="auto"/>
              <w:ind w:left="167" w:right="268"/>
              <w:rPr>
                <w:sz w:val="24"/>
              </w:rPr>
            </w:pPr>
            <w:r>
              <w:rPr>
                <w:sz w:val="24"/>
              </w:rPr>
              <w:t>KS2 reading outcomes in 2024/25 show that more than 70%</w:t>
            </w:r>
            <w:r>
              <w:rPr>
                <w:spacing w:val="-13"/>
                <w:sz w:val="24"/>
              </w:rPr>
              <w:t xml:space="preserve"> </w:t>
            </w:r>
            <w:r>
              <w:rPr>
                <w:sz w:val="24"/>
              </w:rPr>
              <w:t>of</w:t>
            </w:r>
            <w:r>
              <w:rPr>
                <w:spacing w:val="-10"/>
                <w:sz w:val="24"/>
              </w:rPr>
              <w:t xml:space="preserve"> </w:t>
            </w:r>
            <w:r>
              <w:rPr>
                <w:sz w:val="24"/>
              </w:rPr>
              <w:t>disadvantaged</w:t>
            </w:r>
            <w:r>
              <w:rPr>
                <w:spacing w:val="-14"/>
                <w:sz w:val="24"/>
              </w:rPr>
              <w:t xml:space="preserve"> </w:t>
            </w:r>
            <w:r>
              <w:rPr>
                <w:sz w:val="24"/>
              </w:rPr>
              <w:t>pupils</w:t>
            </w:r>
            <w:r>
              <w:rPr>
                <w:spacing w:val="-12"/>
                <w:sz w:val="24"/>
              </w:rPr>
              <w:t xml:space="preserve"> </w:t>
            </w:r>
            <w:r>
              <w:rPr>
                <w:sz w:val="24"/>
              </w:rPr>
              <w:t>met</w:t>
            </w:r>
            <w:r>
              <w:rPr>
                <w:spacing w:val="-10"/>
                <w:sz w:val="24"/>
              </w:rPr>
              <w:t xml:space="preserve"> </w:t>
            </w:r>
            <w:r>
              <w:rPr>
                <w:sz w:val="24"/>
              </w:rPr>
              <w:t>the</w:t>
            </w:r>
            <w:r>
              <w:rPr>
                <w:spacing w:val="-9"/>
                <w:sz w:val="24"/>
              </w:rPr>
              <w:t xml:space="preserve"> </w:t>
            </w:r>
            <w:r>
              <w:rPr>
                <w:sz w:val="24"/>
              </w:rPr>
              <w:t>expected</w:t>
            </w:r>
            <w:r>
              <w:rPr>
                <w:spacing w:val="-9"/>
                <w:sz w:val="24"/>
              </w:rPr>
              <w:t xml:space="preserve"> </w:t>
            </w:r>
            <w:r>
              <w:rPr>
                <w:sz w:val="24"/>
              </w:rPr>
              <w:t>standard.</w:t>
            </w:r>
          </w:p>
        </w:tc>
      </w:tr>
    </w:tbl>
    <w:p w14:paraId="64349DB2" w14:textId="77777777" w:rsidR="00CC331D" w:rsidRDefault="00CC331D">
      <w:pPr>
        <w:pStyle w:val="TableParagraph"/>
        <w:spacing w:line="242" w:lineRule="auto"/>
        <w:rPr>
          <w:sz w:val="24"/>
        </w:rPr>
        <w:sectPr w:rsidR="00CC331D">
          <w:pgSz w:w="11920" w:h="16850"/>
          <w:pgMar w:top="1080" w:right="1275" w:bottom="960" w:left="992" w:header="0" w:footer="776"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6655"/>
      </w:tblGrid>
      <w:tr w:rsidR="00CC331D" w14:paraId="4F890D8D" w14:textId="77777777">
        <w:trPr>
          <w:trHeight w:val="2049"/>
        </w:trPr>
        <w:tc>
          <w:tcPr>
            <w:tcW w:w="2833" w:type="dxa"/>
          </w:tcPr>
          <w:p w14:paraId="5192907A" w14:textId="77777777" w:rsidR="00CC331D" w:rsidRDefault="00000000">
            <w:pPr>
              <w:pStyle w:val="TableParagraph"/>
              <w:spacing w:before="60"/>
              <w:ind w:left="143" w:right="243"/>
              <w:rPr>
                <w:sz w:val="24"/>
              </w:rPr>
            </w:pPr>
            <w:r>
              <w:rPr>
                <w:sz w:val="24"/>
              </w:rPr>
              <w:lastRenderedPageBreak/>
              <w:t>To</w:t>
            </w:r>
            <w:r>
              <w:rPr>
                <w:spacing w:val="-19"/>
                <w:sz w:val="24"/>
              </w:rPr>
              <w:t xml:space="preserve"> </w:t>
            </w:r>
            <w:r>
              <w:rPr>
                <w:sz w:val="24"/>
              </w:rPr>
              <w:t>achieve</w:t>
            </w:r>
            <w:r>
              <w:rPr>
                <w:spacing w:val="-17"/>
                <w:sz w:val="24"/>
              </w:rPr>
              <w:t xml:space="preserve"> </w:t>
            </w:r>
            <w:r>
              <w:rPr>
                <w:sz w:val="24"/>
              </w:rPr>
              <w:t>and</w:t>
            </w:r>
            <w:r>
              <w:rPr>
                <w:spacing w:val="-16"/>
                <w:sz w:val="24"/>
              </w:rPr>
              <w:t xml:space="preserve"> </w:t>
            </w:r>
            <w:r>
              <w:rPr>
                <w:sz w:val="24"/>
              </w:rPr>
              <w:t>sustain improved</w:t>
            </w:r>
            <w:r>
              <w:rPr>
                <w:spacing w:val="-3"/>
                <w:sz w:val="24"/>
              </w:rPr>
              <w:t xml:space="preserve"> </w:t>
            </w:r>
            <w:r>
              <w:rPr>
                <w:sz w:val="24"/>
              </w:rPr>
              <w:t>wellbeing</w:t>
            </w:r>
            <w:r>
              <w:rPr>
                <w:spacing w:val="-3"/>
                <w:sz w:val="24"/>
              </w:rPr>
              <w:t xml:space="preserve"> </w:t>
            </w:r>
            <w:r>
              <w:rPr>
                <w:sz w:val="24"/>
              </w:rPr>
              <w:t>for all</w:t>
            </w:r>
            <w:r>
              <w:rPr>
                <w:spacing w:val="-9"/>
                <w:sz w:val="24"/>
              </w:rPr>
              <w:t xml:space="preserve"> </w:t>
            </w:r>
            <w:r>
              <w:rPr>
                <w:sz w:val="24"/>
              </w:rPr>
              <w:t>pupils</w:t>
            </w:r>
            <w:r>
              <w:rPr>
                <w:spacing w:val="-8"/>
                <w:sz w:val="24"/>
              </w:rPr>
              <w:t xml:space="preserve"> </w:t>
            </w:r>
            <w:r>
              <w:rPr>
                <w:sz w:val="24"/>
              </w:rPr>
              <w:t>in</w:t>
            </w:r>
            <w:r>
              <w:rPr>
                <w:spacing w:val="-10"/>
                <w:sz w:val="24"/>
              </w:rPr>
              <w:t xml:space="preserve"> </w:t>
            </w:r>
            <w:r>
              <w:rPr>
                <w:sz w:val="24"/>
              </w:rPr>
              <w:t>our</w:t>
            </w:r>
            <w:r>
              <w:rPr>
                <w:spacing w:val="-8"/>
                <w:sz w:val="24"/>
              </w:rPr>
              <w:t xml:space="preserve"> </w:t>
            </w:r>
            <w:r>
              <w:rPr>
                <w:sz w:val="24"/>
              </w:rPr>
              <w:t>school, particularly our disadvantaged pupils.</w:t>
            </w:r>
          </w:p>
        </w:tc>
        <w:tc>
          <w:tcPr>
            <w:tcW w:w="6655" w:type="dxa"/>
          </w:tcPr>
          <w:p w14:paraId="7EBD77DA" w14:textId="77777777" w:rsidR="00CC331D" w:rsidRDefault="00000000">
            <w:pPr>
              <w:pStyle w:val="TableParagraph"/>
              <w:spacing w:before="60" w:line="242" w:lineRule="auto"/>
              <w:ind w:left="140" w:right="268"/>
              <w:rPr>
                <w:sz w:val="24"/>
              </w:rPr>
            </w:pPr>
            <w:r>
              <w:rPr>
                <w:sz w:val="24"/>
              </w:rPr>
              <w:t>Sustained</w:t>
            </w:r>
            <w:r>
              <w:rPr>
                <w:spacing w:val="-11"/>
                <w:sz w:val="24"/>
              </w:rPr>
              <w:t xml:space="preserve"> </w:t>
            </w:r>
            <w:r>
              <w:rPr>
                <w:sz w:val="24"/>
              </w:rPr>
              <w:t>high</w:t>
            </w:r>
            <w:r>
              <w:rPr>
                <w:spacing w:val="-11"/>
                <w:sz w:val="24"/>
              </w:rPr>
              <w:t xml:space="preserve"> </w:t>
            </w:r>
            <w:r>
              <w:rPr>
                <w:sz w:val="24"/>
              </w:rPr>
              <w:t>levels</w:t>
            </w:r>
            <w:r>
              <w:rPr>
                <w:spacing w:val="-13"/>
                <w:sz w:val="24"/>
              </w:rPr>
              <w:t xml:space="preserve"> </w:t>
            </w:r>
            <w:r>
              <w:rPr>
                <w:sz w:val="24"/>
              </w:rPr>
              <w:t>of</w:t>
            </w:r>
            <w:r>
              <w:rPr>
                <w:spacing w:val="-10"/>
                <w:sz w:val="24"/>
              </w:rPr>
              <w:t xml:space="preserve"> </w:t>
            </w:r>
            <w:r>
              <w:rPr>
                <w:sz w:val="24"/>
              </w:rPr>
              <w:t>wellbeing</w:t>
            </w:r>
            <w:r>
              <w:rPr>
                <w:spacing w:val="-10"/>
                <w:sz w:val="24"/>
              </w:rPr>
              <w:t xml:space="preserve"> </w:t>
            </w:r>
            <w:r>
              <w:rPr>
                <w:sz w:val="24"/>
              </w:rPr>
              <w:t>by</w:t>
            </w:r>
            <w:r>
              <w:rPr>
                <w:spacing w:val="-13"/>
                <w:sz w:val="24"/>
              </w:rPr>
              <w:t xml:space="preserve"> </w:t>
            </w:r>
            <w:r>
              <w:rPr>
                <w:sz w:val="24"/>
              </w:rPr>
              <w:t>2024/25 demonstrated by:</w:t>
            </w:r>
          </w:p>
          <w:p w14:paraId="45ABD6BD" w14:textId="77777777" w:rsidR="00CC331D" w:rsidRDefault="00000000">
            <w:pPr>
              <w:pStyle w:val="TableParagraph"/>
              <w:numPr>
                <w:ilvl w:val="0"/>
                <w:numId w:val="2"/>
              </w:numPr>
              <w:tabs>
                <w:tab w:val="left" w:pos="522"/>
              </w:tabs>
              <w:spacing w:before="53"/>
              <w:ind w:right="379"/>
              <w:rPr>
                <w:sz w:val="24"/>
              </w:rPr>
            </w:pPr>
            <w:r>
              <w:rPr>
                <w:sz w:val="24"/>
              </w:rPr>
              <w:t>qualitative</w:t>
            </w:r>
            <w:r>
              <w:rPr>
                <w:spacing w:val="-9"/>
                <w:sz w:val="24"/>
              </w:rPr>
              <w:t xml:space="preserve"> </w:t>
            </w:r>
            <w:r>
              <w:rPr>
                <w:sz w:val="24"/>
              </w:rPr>
              <w:t>data</w:t>
            </w:r>
            <w:r>
              <w:rPr>
                <w:spacing w:val="-11"/>
                <w:sz w:val="24"/>
              </w:rPr>
              <w:t xml:space="preserve"> </w:t>
            </w:r>
            <w:r>
              <w:rPr>
                <w:sz w:val="24"/>
              </w:rPr>
              <w:t>from</w:t>
            </w:r>
            <w:r>
              <w:rPr>
                <w:spacing w:val="-9"/>
                <w:sz w:val="24"/>
              </w:rPr>
              <w:t xml:space="preserve"> </w:t>
            </w:r>
            <w:r>
              <w:rPr>
                <w:sz w:val="24"/>
              </w:rPr>
              <w:t>student</w:t>
            </w:r>
            <w:r>
              <w:rPr>
                <w:spacing w:val="-12"/>
                <w:sz w:val="24"/>
              </w:rPr>
              <w:t xml:space="preserve"> </w:t>
            </w:r>
            <w:r>
              <w:rPr>
                <w:sz w:val="24"/>
              </w:rPr>
              <w:t>voice,</w:t>
            </w:r>
            <w:r>
              <w:rPr>
                <w:spacing w:val="-14"/>
                <w:sz w:val="24"/>
              </w:rPr>
              <w:t xml:space="preserve"> </w:t>
            </w:r>
            <w:r>
              <w:rPr>
                <w:sz w:val="24"/>
              </w:rPr>
              <w:t>student</w:t>
            </w:r>
            <w:r>
              <w:rPr>
                <w:spacing w:val="-12"/>
                <w:sz w:val="24"/>
              </w:rPr>
              <w:t xml:space="preserve"> </w:t>
            </w:r>
            <w:r>
              <w:rPr>
                <w:sz w:val="24"/>
              </w:rPr>
              <w:t>and</w:t>
            </w:r>
            <w:r>
              <w:rPr>
                <w:spacing w:val="-10"/>
                <w:sz w:val="24"/>
              </w:rPr>
              <w:t xml:space="preserve"> </w:t>
            </w:r>
            <w:r>
              <w:rPr>
                <w:sz w:val="24"/>
              </w:rPr>
              <w:t>parent surveys and teacher observations</w:t>
            </w:r>
          </w:p>
          <w:p w14:paraId="6C59E3E7" w14:textId="77777777" w:rsidR="00CC331D" w:rsidRDefault="00000000">
            <w:pPr>
              <w:pStyle w:val="TableParagraph"/>
              <w:numPr>
                <w:ilvl w:val="0"/>
                <w:numId w:val="2"/>
              </w:numPr>
              <w:tabs>
                <w:tab w:val="left" w:pos="522"/>
              </w:tabs>
              <w:spacing w:before="119"/>
              <w:ind w:right="790"/>
              <w:rPr>
                <w:sz w:val="24"/>
              </w:rPr>
            </w:pPr>
            <w:r>
              <w:rPr>
                <w:sz w:val="24"/>
              </w:rPr>
              <w:t>a</w:t>
            </w:r>
            <w:r>
              <w:rPr>
                <w:spacing w:val="-11"/>
                <w:sz w:val="24"/>
              </w:rPr>
              <w:t xml:space="preserve"> </w:t>
            </w:r>
            <w:r>
              <w:rPr>
                <w:sz w:val="24"/>
              </w:rPr>
              <w:t>significant</w:t>
            </w:r>
            <w:r>
              <w:rPr>
                <w:spacing w:val="-10"/>
                <w:sz w:val="24"/>
              </w:rPr>
              <w:t xml:space="preserve"> </w:t>
            </w:r>
            <w:r>
              <w:rPr>
                <w:sz w:val="24"/>
              </w:rPr>
              <w:t>increase</w:t>
            </w:r>
            <w:r>
              <w:rPr>
                <w:spacing w:val="-13"/>
                <w:sz w:val="24"/>
              </w:rPr>
              <w:t xml:space="preserve"> </w:t>
            </w:r>
            <w:r>
              <w:rPr>
                <w:sz w:val="24"/>
              </w:rPr>
              <w:t>in</w:t>
            </w:r>
            <w:r>
              <w:rPr>
                <w:spacing w:val="-16"/>
                <w:sz w:val="24"/>
              </w:rPr>
              <w:t xml:space="preserve"> </w:t>
            </w:r>
            <w:r>
              <w:rPr>
                <w:sz w:val="24"/>
              </w:rPr>
              <w:t>participation</w:t>
            </w:r>
            <w:r>
              <w:rPr>
                <w:spacing w:val="-10"/>
                <w:sz w:val="24"/>
              </w:rPr>
              <w:t xml:space="preserve"> </w:t>
            </w:r>
            <w:r>
              <w:rPr>
                <w:sz w:val="24"/>
              </w:rPr>
              <w:t>in</w:t>
            </w:r>
            <w:r>
              <w:rPr>
                <w:spacing w:val="-13"/>
                <w:sz w:val="24"/>
              </w:rPr>
              <w:t xml:space="preserve"> </w:t>
            </w:r>
            <w:r>
              <w:rPr>
                <w:sz w:val="24"/>
              </w:rPr>
              <w:t>enrichment activities,</w:t>
            </w:r>
            <w:r>
              <w:rPr>
                <w:spacing w:val="-11"/>
                <w:sz w:val="24"/>
              </w:rPr>
              <w:t xml:space="preserve"> </w:t>
            </w:r>
            <w:r>
              <w:rPr>
                <w:sz w:val="24"/>
              </w:rPr>
              <w:t>particularly</w:t>
            </w:r>
            <w:r>
              <w:rPr>
                <w:spacing w:val="-11"/>
                <w:sz w:val="24"/>
              </w:rPr>
              <w:t xml:space="preserve"> </w:t>
            </w:r>
            <w:r>
              <w:rPr>
                <w:sz w:val="24"/>
              </w:rPr>
              <w:t>among</w:t>
            </w:r>
            <w:r>
              <w:rPr>
                <w:spacing w:val="-11"/>
                <w:sz w:val="24"/>
              </w:rPr>
              <w:t xml:space="preserve"> </w:t>
            </w:r>
            <w:r>
              <w:rPr>
                <w:sz w:val="24"/>
              </w:rPr>
              <w:t>disadvantaged</w:t>
            </w:r>
            <w:r>
              <w:rPr>
                <w:spacing w:val="-12"/>
                <w:sz w:val="24"/>
              </w:rPr>
              <w:t xml:space="preserve"> </w:t>
            </w:r>
            <w:r>
              <w:rPr>
                <w:sz w:val="24"/>
              </w:rPr>
              <w:t>pupils</w:t>
            </w:r>
          </w:p>
        </w:tc>
      </w:tr>
      <w:tr w:rsidR="00CC331D" w14:paraId="61C28FE4" w14:textId="77777777">
        <w:trPr>
          <w:trHeight w:val="1929"/>
        </w:trPr>
        <w:tc>
          <w:tcPr>
            <w:tcW w:w="2833" w:type="dxa"/>
          </w:tcPr>
          <w:p w14:paraId="57D9C525" w14:textId="77777777" w:rsidR="00CC331D" w:rsidRDefault="00000000">
            <w:pPr>
              <w:pStyle w:val="TableParagraph"/>
              <w:ind w:left="143" w:right="243"/>
              <w:rPr>
                <w:sz w:val="24"/>
              </w:rPr>
            </w:pPr>
            <w:r>
              <w:rPr>
                <w:sz w:val="24"/>
              </w:rPr>
              <w:t>To</w:t>
            </w:r>
            <w:r>
              <w:rPr>
                <w:spacing w:val="-19"/>
                <w:sz w:val="24"/>
              </w:rPr>
              <w:t xml:space="preserve"> </w:t>
            </w:r>
            <w:r>
              <w:rPr>
                <w:sz w:val="24"/>
              </w:rPr>
              <w:t>achieve</w:t>
            </w:r>
            <w:r>
              <w:rPr>
                <w:spacing w:val="-17"/>
                <w:sz w:val="24"/>
              </w:rPr>
              <w:t xml:space="preserve"> </w:t>
            </w:r>
            <w:r>
              <w:rPr>
                <w:sz w:val="24"/>
              </w:rPr>
              <w:t>and</w:t>
            </w:r>
            <w:r>
              <w:rPr>
                <w:spacing w:val="-16"/>
                <w:sz w:val="24"/>
              </w:rPr>
              <w:t xml:space="preserve"> </w:t>
            </w:r>
            <w:r>
              <w:rPr>
                <w:sz w:val="24"/>
              </w:rPr>
              <w:t>sustain improved attendance for all pupils, particularly our disadvantaged pupils.</w:t>
            </w:r>
          </w:p>
        </w:tc>
        <w:tc>
          <w:tcPr>
            <w:tcW w:w="6655" w:type="dxa"/>
          </w:tcPr>
          <w:p w14:paraId="586CFDFF" w14:textId="77777777" w:rsidR="00CC331D" w:rsidRDefault="00000000">
            <w:pPr>
              <w:pStyle w:val="TableParagraph"/>
              <w:ind w:left="167"/>
              <w:rPr>
                <w:sz w:val="24"/>
              </w:rPr>
            </w:pPr>
            <w:r>
              <w:rPr>
                <w:sz w:val="24"/>
              </w:rPr>
              <w:t>Sustained</w:t>
            </w:r>
            <w:r>
              <w:rPr>
                <w:spacing w:val="-9"/>
                <w:sz w:val="24"/>
              </w:rPr>
              <w:t xml:space="preserve"> </w:t>
            </w:r>
            <w:r>
              <w:rPr>
                <w:sz w:val="24"/>
              </w:rPr>
              <w:t>high</w:t>
            </w:r>
            <w:r>
              <w:rPr>
                <w:spacing w:val="-9"/>
                <w:sz w:val="24"/>
              </w:rPr>
              <w:t xml:space="preserve"> </w:t>
            </w:r>
            <w:r>
              <w:rPr>
                <w:sz w:val="24"/>
              </w:rPr>
              <w:t>attendance</w:t>
            </w:r>
            <w:r>
              <w:rPr>
                <w:spacing w:val="-6"/>
                <w:sz w:val="24"/>
              </w:rPr>
              <w:t xml:space="preserve"> </w:t>
            </w:r>
            <w:r>
              <w:rPr>
                <w:sz w:val="24"/>
              </w:rPr>
              <w:t>by</w:t>
            </w:r>
            <w:r>
              <w:rPr>
                <w:spacing w:val="-12"/>
                <w:sz w:val="24"/>
              </w:rPr>
              <w:t xml:space="preserve"> </w:t>
            </w:r>
            <w:r>
              <w:rPr>
                <w:sz w:val="24"/>
              </w:rPr>
              <w:t>2024/25</w:t>
            </w:r>
            <w:r>
              <w:rPr>
                <w:spacing w:val="-5"/>
                <w:sz w:val="24"/>
              </w:rPr>
              <w:t xml:space="preserve"> </w:t>
            </w:r>
            <w:r>
              <w:rPr>
                <w:sz w:val="24"/>
              </w:rPr>
              <w:t>demonstrated</w:t>
            </w:r>
            <w:r>
              <w:rPr>
                <w:spacing w:val="-5"/>
                <w:sz w:val="24"/>
              </w:rPr>
              <w:t xml:space="preserve"> by:</w:t>
            </w:r>
          </w:p>
          <w:p w14:paraId="68590C81" w14:textId="77777777" w:rsidR="00CC331D" w:rsidRDefault="00000000">
            <w:pPr>
              <w:pStyle w:val="TableParagraph"/>
              <w:numPr>
                <w:ilvl w:val="0"/>
                <w:numId w:val="1"/>
              </w:numPr>
              <w:tabs>
                <w:tab w:val="left" w:pos="527"/>
              </w:tabs>
              <w:spacing w:before="65"/>
              <w:ind w:right="791"/>
              <w:rPr>
                <w:sz w:val="24"/>
              </w:rPr>
            </w:pPr>
            <w:r>
              <w:rPr>
                <w:sz w:val="24"/>
              </w:rPr>
              <w:t>the</w:t>
            </w:r>
            <w:r>
              <w:rPr>
                <w:spacing w:val="-9"/>
                <w:sz w:val="24"/>
              </w:rPr>
              <w:t xml:space="preserve"> </w:t>
            </w:r>
            <w:r>
              <w:rPr>
                <w:sz w:val="24"/>
              </w:rPr>
              <w:t>overall</w:t>
            </w:r>
            <w:r>
              <w:rPr>
                <w:spacing w:val="-12"/>
                <w:sz w:val="24"/>
              </w:rPr>
              <w:t xml:space="preserve"> </w:t>
            </w:r>
            <w:proofErr w:type="spellStart"/>
            <w:r>
              <w:rPr>
                <w:sz w:val="24"/>
              </w:rPr>
              <w:t>unauthorised</w:t>
            </w:r>
            <w:proofErr w:type="spellEnd"/>
            <w:r>
              <w:rPr>
                <w:spacing w:val="-10"/>
                <w:sz w:val="24"/>
              </w:rPr>
              <w:t xml:space="preserve"> </w:t>
            </w:r>
            <w:r>
              <w:rPr>
                <w:sz w:val="24"/>
              </w:rPr>
              <w:t>absence</w:t>
            </w:r>
            <w:r>
              <w:rPr>
                <w:spacing w:val="-10"/>
                <w:sz w:val="24"/>
              </w:rPr>
              <w:t xml:space="preserve"> </w:t>
            </w:r>
            <w:r>
              <w:rPr>
                <w:sz w:val="24"/>
              </w:rPr>
              <w:t>rate</w:t>
            </w:r>
            <w:r>
              <w:rPr>
                <w:spacing w:val="-13"/>
                <w:sz w:val="24"/>
              </w:rPr>
              <w:t xml:space="preserve"> </w:t>
            </w:r>
            <w:r>
              <w:rPr>
                <w:sz w:val="24"/>
              </w:rPr>
              <w:t>for</w:t>
            </w:r>
            <w:r>
              <w:rPr>
                <w:spacing w:val="-13"/>
                <w:sz w:val="24"/>
              </w:rPr>
              <w:t xml:space="preserve"> </w:t>
            </w:r>
            <w:r>
              <w:rPr>
                <w:sz w:val="24"/>
              </w:rPr>
              <w:t>all</w:t>
            </w:r>
            <w:r>
              <w:rPr>
                <w:spacing w:val="-11"/>
                <w:sz w:val="24"/>
              </w:rPr>
              <w:t xml:space="preserve"> </w:t>
            </w:r>
            <w:r>
              <w:rPr>
                <w:sz w:val="24"/>
              </w:rPr>
              <w:t>pupils being no more than 3%.</w:t>
            </w:r>
          </w:p>
          <w:p w14:paraId="3B41AE25" w14:textId="77777777" w:rsidR="00CC331D" w:rsidRDefault="00000000">
            <w:pPr>
              <w:pStyle w:val="TableParagraph"/>
              <w:numPr>
                <w:ilvl w:val="0"/>
                <w:numId w:val="1"/>
              </w:numPr>
              <w:tabs>
                <w:tab w:val="left" w:pos="518"/>
                <w:tab w:val="left" w:pos="522"/>
              </w:tabs>
              <w:spacing w:before="0"/>
              <w:ind w:left="522" w:right="252" w:hanging="358"/>
              <w:jc w:val="both"/>
              <w:rPr>
                <w:sz w:val="24"/>
              </w:rPr>
            </w:pPr>
            <w:r>
              <w:rPr>
                <w:sz w:val="24"/>
              </w:rPr>
              <w:t>the</w:t>
            </w:r>
            <w:r>
              <w:rPr>
                <w:spacing w:val="-3"/>
                <w:sz w:val="24"/>
              </w:rPr>
              <w:t xml:space="preserve"> </w:t>
            </w:r>
            <w:r>
              <w:rPr>
                <w:sz w:val="24"/>
              </w:rPr>
              <w:t>percentage</w:t>
            </w:r>
            <w:r>
              <w:rPr>
                <w:spacing w:val="-7"/>
                <w:sz w:val="24"/>
              </w:rPr>
              <w:t xml:space="preserve"> </w:t>
            </w:r>
            <w:r>
              <w:rPr>
                <w:sz w:val="24"/>
              </w:rPr>
              <w:t>of</w:t>
            </w:r>
            <w:r>
              <w:rPr>
                <w:spacing w:val="-1"/>
                <w:sz w:val="24"/>
              </w:rPr>
              <w:t xml:space="preserve"> </w:t>
            </w:r>
            <w:r>
              <w:rPr>
                <w:sz w:val="24"/>
              </w:rPr>
              <w:t>all</w:t>
            </w:r>
            <w:r>
              <w:rPr>
                <w:spacing w:val="-5"/>
                <w:sz w:val="24"/>
              </w:rPr>
              <w:t xml:space="preserve"> </w:t>
            </w:r>
            <w:r>
              <w:rPr>
                <w:sz w:val="24"/>
              </w:rPr>
              <w:t>pupils</w:t>
            </w:r>
            <w:r>
              <w:rPr>
                <w:spacing w:val="-3"/>
                <w:sz w:val="24"/>
              </w:rPr>
              <w:t xml:space="preserve"> </w:t>
            </w:r>
            <w:r>
              <w:rPr>
                <w:sz w:val="24"/>
              </w:rPr>
              <w:t>who are</w:t>
            </w:r>
            <w:r>
              <w:rPr>
                <w:spacing w:val="-3"/>
                <w:sz w:val="24"/>
              </w:rPr>
              <w:t xml:space="preserve"> </w:t>
            </w:r>
            <w:r>
              <w:rPr>
                <w:sz w:val="24"/>
              </w:rPr>
              <w:t>persistently</w:t>
            </w:r>
            <w:r>
              <w:rPr>
                <w:spacing w:val="-3"/>
                <w:sz w:val="24"/>
              </w:rPr>
              <w:t xml:space="preserve"> </w:t>
            </w:r>
            <w:r>
              <w:rPr>
                <w:sz w:val="24"/>
              </w:rPr>
              <w:t>absent being below 10% and the figure among disadvantaged pupils being no more than 2% lower than their peers.</w:t>
            </w:r>
          </w:p>
        </w:tc>
      </w:tr>
    </w:tbl>
    <w:p w14:paraId="0016FE7D" w14:textId="77777777" w:rsidR="00CC331D" w:rsidRDefault="00CC331D">
      <w:pPr>
        <w:pStyle w:val="BodyText"/>
        <w:spacing w:before="150"/>
        <w:rPr>
          <w:sz w:val="32"/>
        </w:rPr>
      </w:pPr>
    </w:p>
    <w:p w14:paraId="0D2DC107" w14:textId="77777777" w:rsidR="00CC331D" w:rsidRDefault="00000000">
      <w:pPr>
        <w:pStyle w:val="Heading2"/>
      </w:pPr>
      <w:r>
        <w:rPr>
          <w:color w:val="0F4F75"/>
        </w:rPr>
        <w:t>Activity</w:t>
      </w:r>
      <w:r>
        <w:rPr>
          <w:color w:val="0F4F75"/>
          <w:spacing w:val="-16"/>
        </w:rPr>
        <w:t xml:space="preserve"> </w:t>
      </w:r>
      <w:r>
        <w:rPr>
          <w:color w:val="0F4F75"/>
        </w:rPr>
        <w:t>in</w:t>
      </w:r>
      <w:r>
        <w:rPr>
          <w:color w:val="0F4F75"/>
          <w:spacing w:val="-17"/>
        </w:rPr>
        <w:t xml:space="preserve"> </w:t>
      </w:r>
      <w:r>
        <w:rPr>
          <w:color w:val="0F4F75"/>
        </w:rPr>
        <w:t>this</w:t>
      </w:r>
      <w:r>
        <w:rPr>
          <w:color w:val="0F4F75"/>
          <w:spacing w:val="-16"/>
        </w:rPr>
        <w:t xml:space="preserve"> </w:t>
      </w:r>
      <w:r>
        <w:rPr>
          <w:color w:val="0F4F75"/>
        </w:rPr>
        <w:t>academic</w:t>
      </w:r>
      <w:r>
        <w:rPr>
          <w:color w:val="0F4F75"/>
          <w:spacing w:val="-18"/>
        </w:rPr>
        <w:t xml:space="preserve"> </w:t>
      </w:r>
      <w:r>
        <w:rPr>
          <w:color w:val="0F4F75"/>
          <w:spacing w:val="-4"/>
        </w:rPr>
        <w:t>year</w:t>
      </w:r>
    </w:p>
    <w:p w14:paraId="2F52E530" w14:textId="77777777" w:rsidR="00CC331D" w:rsidRDefault="00000000">
      <w:pPr>
        <w:pStyle w:val="BodyText"/>
        <w:spacing w:before="240"/>
        <w:ind w:left="141"/>
      </w:pPr>
      <w:r>
        <w:rPr>
          <w:color w:val="0D0D0D"/>
        </w:rPr>
        <w:t>This</w:t>
      </w:r>
      <w:r>
        <w:rPr>
          <w:color w:val="0D0D0D"/>
          <w:spacing w:val="-8"/>
        </w:rPr>
        <w:t xml:space="preserve"> </w:t>
      </w:r>
      <w:r>
        <w:rPr>
          <w:color w:val="0D0D0D"/>
        </w:rPr>
        <w:t>details</w:t>
      </w:r>
      <w:r>
        <w:rPr>
          <w:color w:val="0D0D0D"/>
          <w:spacing w:val="-4"/>
        </w:rPr>
        <w:t xml:space="preserve"> </w:t>
      </w:r>
      <w:r>
        <w:rPr>
          <w:color w:val="0D0D0D"/>
        </w:rPr>
        <w:t>how</w:t>
      </w:r>
      <w:r>
        <w:rPr>
          <w:color w:val="0D0D0D"/>
          <w:spacing w:val="-6"/>
        </w:rPr>
        <w:t xml:space="preserve"> </w:t>
      </w:r>
      <w:r>
        <w:rPr>
          <w:color w:val="0D0D0D"/>
        </w:rPr>
        <w:t>we</w:t>
      </w:r>
      <w:r>
        <w:rPr>
          <w:color w:val="0D0D0D"/>
          <w:spacing w:val="-3"/>
        </w:rPr>
        <w:t xml:space="preserve"> </w:t>
      </w:r>
      <w:r>
        <w:rPr>
          <w:color w:val="0D0D0D"/>
        </w:rPr>
        <w:t>intend</w:t>
      </w:r>
      <w:r>
        <w:rPr>
          <w:color w:val="0D0D0D"/>
          <w:spacing w:val="-4"/>
        </w:rPr>
        <w:t xml:space="preserve"> </w:t>
      </w:r>
      <w:r>
        <w:rPr>
          <w:color w:val="0D0D0D"/>
        </w:rPr>
        <w:t>to</w:t>
      </w:r>
      <w:r>
        <w:rPr>
          <w:color w:val="0D0D0D"/>
          <w:spacing w:val="-3"/>
        </w:rPr>
        <w:t xml:space="preserve"> </w:t>
      </w:r>
      <w:r>
        <w:rPr>
          <w:color w:val="0D0D0D"/>
        </w:rPr>
        <w:t>spend</w:t>
      </w:r>
      <w:r>
        <w:rPr>
          <w:color w:val="0D0D0D"/>
          <w:spacing w:val="-6"/>
        </w:rPr>
        <w:t xml:space="preserve"> </w:t>
      </w:r>
      <w:r>
        <w:rPr>
          <w:color w:val="0D0D0D"/>
        </w:rPr>
        <w:t>our</w:t>
      </w:r>
      <w:r>
        <w:rPr>
          <w:color w:val="0D0D0D"/>
          <w:spacing w:val="-5"/>
        </w:rPr>
        <w:t xml:space="preserve"> </w:t>
      </w:r>
      <w:r>
        <w:rPr>
          <w:color w:val="0D0D0D"/>
        </w:rPr>
        <w:t>pupil</w:t>
      </w:r>
      <w:r>
        <w:rPr>
          <w:color w:val="0D0D0D"/>
          <w:spacing w:val="-5"/>
        </w:rPr>
        <w:t xml:space="preserve"> </w:t>
      </w:r>
      <w:r>
        <w:rPr>
          <w:color w:val="0D0D0D"/>
        </w:rPr>
        <w:t>premium</w:t>
      </w:r>
      <w:r>
        <w:rPr>
          <w:color w:val="0D0D0D"/>
          <w:spacing w:val="-2"/>
        </w:rPr>
        <w:t xml:space="preserve"> </w:t>
      </w:r>
      <w:r>
        <w:rPr>
          <w:color w:val="0D0D0D"/>
        </w:rPr>
        <w:t>(and</w:t>
      </w:r>
      <w:r>
        <w:rPr>
          <w:color w:val="0D0D0D"/>
          <w:spacing w:val="-7"/>
        </w:rPr>
        <w:t xml:space="preserve"> </w:t>
      </w:r>
      <w:r>
        <w:rPr>
          <w:color w:val="0D0D0D"/>
        </w:rPr>
        <w:t>recovery</w:t>
      </w:r>
      <w:r>
        <w:rPr>
          <w:color w:val="0D0D0D"/>
          <w:spacing w:val="-3"/>
        </w:rPr>
        <w:t xml:space="preserve"> </w:t>
      </w:r>
      <w:r>
        <w:rPr>
          <w:color w:val="0D0D0D"/>
        </w:rPr>
        <w:t>premium)</w:t>
      </w:r>
      <w:r>
        <w:rPr>
          <w:color w:val="0D0D0D"/>
          <w:spacing w:val="-4"/>
        </w:rPr>
        <w:t xml:space="preserve"> </w:t>
      </w:r>
      <w:r>
        <w:rPr>
          <w:color w:val="0D0D0D"/>
          <w:spacing w:val="-2"/>
        </w:rPr>
        <w:t>funding</w:t>
      </w:r>
    </w:p>
    <w:p w14:paraId="1A2F3A0D" w14:textId="77777777" w:rsidR="00CC331D" w:rsidRDefault="00000000">
      <w:pPr>
        <w:spacing w:before="55"/>
        <w:ind w:left="141"/>
        <w:rPr>
          <w:sz w:val="24"/>
        </w:rPr>
      </w:pPr>
      <w:r>
        <w:rPr>
          <w:b/>
          <w:color w:val="0D0D0D"/>
          <w:sz w:val="24"/>
        </w:rPr>
        <w:t>this</w:t>
      </w:r>
      <w:r>
        <w:rPr>
          <w:b/>
          <w:color w:val="0D0D0D"/>
          <w:spacing w:val="-7"/>
          <w:sz w:val="24"/>
        </w:rPr>
        <w:t xml:space="preserve"> </w:t>
      </w:r>
      <w:r>
        <w:rPr>
          <w:b/>
          <w:color w:val="0D0D0D"/>
          <w:sz w:val="24"/>
        </w:rPr>
        <w:t>academic</w:t>
      </w:r>
      <w:r>
        <w:rPr>
          <w:b/>
          <w:color w:val="0D0D0D"/>
          <w:spacing w:val="-4"/>
          <w:sz w:val="24"/>
        </w:rPr>
        <w:t xml:space="preserve"> </w:t>
      </w:r>
      <w:r>
        <w:rPr>
          <w:b/>
          <w:color w:val="0D0D0D"/>
          <w:sz w:val="24"/>
        </w:rPr>
        <w:t>year</w:t>
      </w:r>
      <w:r>
        <w:rPr>
          <w:b/>
          <w:color w:val="0D0D0D"/>
          <w:spacing w:val="-6"/>
          <w:sz w:val="24"/>
        </w:rPr>
        <w:t xml:space="preserve"> </w:t>
      </w:r>
      <w:r>
        <w:rPr>
          <w:color w:val="0D0D0D"/>
          <w:sz w:val="24"/>
        </w:rPr>
        <w:t>to</w:t>
      </w:r>
      <w:r>
        <w:rPr>
          <w:color w:val="0D0D0D"/>
          <w:spacing w:val="-7"/>
          <w:sz w:val="24"/>
        </w:rPr>
        <w:t xml:space="preserve"> </w:t>
      </w:r>
      <w:r>
        <w:rPr>
          <w:color w:val="0D0D0D"/>
          <w:sz w:val="24"/>
        </w:rPr>
        <w:t>address</w:t>
      </w:r>
      <w:r>
        <w:rPr>
          <w:color w:val="0D0D0D"/>
          <w:spacing w:val="-7"/>
          <w:sz w:val="24"/>
        </w:rPr>
        <w:t xml:space="preserve"> </w:t>
      </w:r>
      <w:r>
        <w:rPr>
          <w:color w:val="0D0D0D"/>
          <w:sz w:val="24"/>
        </w:rPr>
        <w:t>the</w:t>
      </w:r>
      <w:r>
        <w:rPr>
          <w:color w:val="0D0D0D"/>
          <w:spacing w:val="-4"/>
          <w:sz w:val="24"/>
        </w:rPr>
        <w:t xml:space="preserve"> </w:t>
      </w:r>
      <w:r>
        <w:rPr>
          <w:color w:val="0D0D0D"/>
          <w:sz w:val="24"/>
        </w:rPr>
        <w:t>challenges</w:t>
      </w:r>
      <w:r>
        <w:rPr>
          <w:color w:val="0D0D0D"/>
          <w:spacing w:val="-4"/>
          <w:sz w:val="24"/>
        </w:rPr>
        <w:t xml:space="preserve"> </w:t>
      </w:r>
      <w:r>
        <w:rPr>
          <w:color w:val="0D0D0D"/>
          <w:sz w:val="24"/>
        </w:rPr>
        <w:t>listed</w:t>
      </w:r>
      <w:r>
        <w:rPr>
          <w:color w:val="0D0D0D"/>
          <w:spacing w:val="-4"/>
          <w:sz w:val="24"/>
        </w:rPr>
        <w:t xml:space="preserve"> </w:t>
      </w:r>
      <w:r>
        <w:rPr>
          <w:color w:val="0D0D0D"/>
          <w:spacing w:val="-2"/>
          <w:sz w:val="24"/>
        </w:rPr>
        <w:t>above.</w:t>
      </w:r>
    </w:p>
    <w:p w14:paraId="20D2BD4C" w14:textId="77777777" w:rsidR="00CC331D" w:rsidRDefault="00CC331D">
      <w:pPr>
        <w:pStyle w:val="BodyText"/>
        <w:spacing w:before="258"/>
      </w:pPr>
    </w:p>
    <w:p w14:paraId="4FB4C568" w14:textId="77777777" w:rsidR="00CC331D" w:rsidRDefault="00000000">
      <w:pPr>
        <w:pStyle w:val="Heading3"/>
      </w:pPr>
      <w:r>
        <w:rPr>
          <w:color w:val="0F4F75"/>
        </w:rPr>
        <w:t>Teaching</w:t>
      </w:r>
      <w:r>
        <w:rPr>
          <w:color w:val="0F4F75"/>
          <w:spacing w:val="-16"/>
        </w:rPr>
        <w:t xml:space="preserve"> </w:t>
      </w:r>
      <w:r>
        <w:rPr>
          <w:color w:val="0F4F75"/>
        </w:rPr>
        <w:t>(for</w:t>
      </w:r>
      <w:r>
        <w:rPr>
          <w:color w:val="0F4F75"/>
          <w:spacing w:val="-14"/>
        </w:rPr>
        <w:t xml:space="preserve"> </w:t>
      </w:r>
      <w:r>
        <w:rPr>
          <w:color w:val="0F4F75"/>
        </w:rPr>
        <w:t>example,</w:t>
      </w:r>
      <w:r>
        <w:rPr>
          <w:color w:val="0F4F75"/>
          <w:spacing w:val="-13"/>
        </w:rPr>
        <w:t xml:space="preserve"> </w:t>
      </w:r>
      <w:r>
        <w:rPr>
          <w:color w:val="0F4F75"/>
        </w:rPr>
        <w:t>CPD,</w:t>
      </w:r>
      <w:r>
        <w:rPr>
          <w:color w:val="0F4F75"/>
          <w:spacing w:val="-17"/>
        </w:rPr>
        <w:t xml:space="preserve"> </w:t>
      </w:r>
      <w:r>
        <w:rPr>
          <w:color w:val="0F4F75"/>
        </w:rPr>
        <w:t>recruitment</w:t>
      </w:r>
      <w:r>
        <w:rPr>
          <w:color w:val="0F4F75"/>
          <w:spacing w:val="-13"/>
        </w:rPr>
        <w:t xml:space="preserve"> </w:t>
      </w:r>
      <w:r>
        <w:rPr>
          <w:color w:val="0F4F75"/>
        </w:rPr>
        <w:t>and</w:t>
      </w:r>
      <w:r>
        <w:rPr>
          <w:color w:val="0F4F75"/>
          <w:spacing w:val="-19"/>
        </w:rPr>
        <w:t xml:space="preserve"> </w:t>
      </w:r>
      <w:r>
        <w:rPr>
          <w:color w:val="0F4F75"/>
          <w:spacing w:val="-2"/>
        </w:rPr>
        <w:t>retention)</w:t>
      </w:r>
    </w:p>
    <w:p w14:paraId="6505F47B" w14:textId="77777777" w:rsidR="00CC331D" w:rsidRDefault="00000000">
      <w:pPr>
        <w:spacing w:before="242"/>
        <w:ind w:left="141"/>
        <w:rPr>
          <w:b/>
          <w:sz w:val="24"/>
        </w:rPr>
      </w:pPr>
      <w:r>
        <w:rPr>
          <w:color w:val="0D0D0D"/>
          <w:sz w:val="24"/>
        </w:rPr>
        <w:t>Budgeted</w:t>
      </w:r>
      <w:r>
        <w:rPr>
          <w:color w:val="0D0D0D"/>
          <w:spacing w:val="-2"/>
          <w:sz w:val="24"/>
        </w:rPr>
        <w:t xml:space="preserve"> </w:t>
      </w:r>
      <w:r>
        <w:rPr>
          <w:color w:val="0D0D0D"/>
          <w:sz w:val="24"/>
        </w:rPr>
        <w:t>cost:</w:t>
      </w:r>
      <w:r>
        <w:rPr>
          <w:color w:val="0D0D0D"/>
          <w:spacing w:val="-7"/>
          <w:sz w:val="24"/>
        </w:rPr>
        <w:t xml:space="preserve"> </w:t>
      </w:r>
      <w:r>
        <w:rPr>
          <w:b/>
          <w:spacing w:val="-2"/>
          <w:sz w:val="24"/>
        </w:rPr>
        <w:t>£62,000</w:t>
      </w:r>
    </w:p>
    <w:p w14:paraId="3080FA63" w14:textId="77777777" w:rsidR="00CC331D" w:rsidRDefault="00CC331D">
      <w:pPr>
        <w:pStyle w:val="BodyText"/>
        <w:spacing w:before="64"/>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537"/>
        <w:gridCol w:w="1548"/>
      </w:tblGrid>
      <w:tr w:rsidR="00CC331D" w14:paraId="46BAF55C" w14:textId="77777777">
        <w:trPr>
          <w:trHeight w:val="942"/>
        </w:trPr>
        <w:tc>
          <w:tcPr>
            <w:tcW w:w="3399" w:type="dxa"/>
            <w:shd w:val="clear" w:color="auto" w:fill="D6E0E9"/>
          </w:tcPr>
          <w:p w14:paraId="5F126A6D" w14:textId="77777777" w:rsidR="00CC331D" w:rsidRDefault="00000000">
            <w:pPr>
              <w:pStyle w:val="TableParagraph"/>
              <w:rPr>
                <w:b/>
                <w:sz w:val="24"/>
              </w:rPr>
            </w:pPr>
            <w:r>
              <w:rPr>
                <w:b/>
                <w:color w:val="0D0D0D"/>
                <w:spacing w:val="-2"/>
                <w:sz w:val="24"/>
              </w:rPr>
              <w:t>Activity</w:t>
            </w:r>
          </w:p>
        </w:tc>
        <w:tc>
          <w:tcPr>
            <w:tcW w:w="4537" w:type="dxa"/>
            <w:shd w:val="clear" w:color="auto" w:fill="D6E0E9"/>
          </w:tcPr>
          <w:p w14:paraId="6089B5DB" w14:textId="77777777" w:rsidR="00CC331D" w:rsidRDefault="00000000">
            <w:pPr>
              <w:pStyle w:val="TableParagraph"/>
              <w:spacing w:line="242" w:lineRule="auto"/>
              <w:ind w:left="167" w:right="334"/>
              <w:rPr>
                <w:b/>
                <w:sz w:val="24"/>
              </w:rPr>
            </w:pPr>
            <w:r>
              <w:rPr>
                <w:b/>
                <w:color w:val="0D0D0D"/>
                <w:sz w:val="24"/>
              </w:rPr>
              <w:t>Evidence</w:t>
            </w:r>
            <w:r>
              <w:rPr>
                <w:b/>
                <w:color w:val="0D0D0D"/>
                <w:spacing w:val="-19"/>
                <w:sz w:val="24"/>
              </w:rPr>
              <w:t xml:space="preserve"> </w:t>
            </w:r>
            <w:r>
              <w:rPr>
                <w:b/>
                <w:color w:val="0D0D0D"/>
                <w:sz w:val="24"/>
              </w:rPr>
              <w:t>that</w:t>
            </w:r>
            <w:r>
              <w:rPr>
                <w:b/>
                <w:color w:val="0D0D0D"/>
                <w:spacing w:val="-17"/>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1548" w:type="dxa"/>
            <w:shd w:val="clear" w:color="auto" w:fill="D6E0E9"/>
          </w:tcPr>
          <w:p w14:paraId="1E127FBB" w14:textId="77777777" w:rsidR="00CC331D" w:rsidRDefault="00000000">
            <w:pPr>
              <w:pStyle w:val="TableParagraph"/>
              <w:ind w:left="167" w:right="182"/>
              <w:jc w:val="both"/>
              <w:rPr>
                <w:b/>
                <w:sz w:val="24"/>
              </w:rPr>
            </w:pPr>
            <w:r>
              <w:rPr>
                <w:b/>
                <w:color w:val="0D0D0D"/>
                <w:spacing w:val="-2"/>
                <w:sz w:val="24"/>
              </w:rPr>
              <w:t xml:space="preserve">Challenge number(s) </w:t>
            </w:r>
            <w:r>
              <w:rPr>
                <w:b/>
                <w:color w:val="0D0D0D"/>
                <w:spacing w:val="-4"/>
                <w:sz w:val="24"/>
              </w:rPr>
              <w:t>addressed</w:t>
            </w:r>
          </w:p>
        </w:tc>
      </w:tr>
      <w:tr w:rsidR="00CC331D" w14:paraId="2FB2D1EF" w14:textId="77777777">
        <w:trPr>
          <w:trHeight w:val="2726"/>
        </w:trPr>
        <w:tc>
          <w:tcPr>
            <w:tcW w:w="3399" w:type="dxa"/>
          </w:tcPr>
          <w:p w14:paraId="0D63AEC1" w14:textId="77777777" w:rsidR="00CC331D" w:rsidRDefault="00000000">
            <w:pPr>
              <w:pStyle w:val="TableParagraph"/>
              <w:spacing w:before="60" w:line="242" w:lineRule="auto"/>
              <w:ind w:left="141"/>
              <w:rPr>
                <w:sz w:val="24"/>
              </w:rPr>
            </w:pPr>
            <w:r>
              <w:rPr>
                <w:spacing w:val="-2"/>
                <w:sz w:val="24"/>
              </w:rPr>
              <w:t>Purchase</w:t>
            </w:r>
            <w:r>
              <w:rPr>
                <w:spacing w:val="-12"/>
                <w:sz w:val="24"/>
              </w:rPr>
              <w:t xml:space="preserve"> </w:t>
            </w:r>
            <w:r>
              <w:rPr>
                <w:spacing w:val="-2"/>
                <w:sz w:val="24"/>
              </w:rPr>
              <w:t>of</w:t>
            </w:r>
            <w:r>
              <w:rPr>
                <w:spacing w:val="-13"/>
                <w:sz w:val="24"/>
              </w:rPr>
              <w:t xml:space="preserve"> </w:t>
            </w:r>
            <w:proofErr w:type="spellStart"/>
            <w:r>
              <w:rPr>
                <w:spacing w:val="-2"/>
                <w:sz w:val="24"/>
              </w:rPr>
              <w:t>standardised</w:t>
            </w:r>
            <w:proofErr w:type="spellEnd"/>
            <w:r>
              <w:rPr>
                <w:spacing w:val="-2"/>
                <w:sz w:val="24"/>
              </w:rPr>
              <w:t xml:space="preserve"> </w:t>
            </w:r>
            <w:r>
              <w:rPr>
                <w:sz w:val="24"/>
              </w:rPr>
              <w:t>diagnostic assessments.</w:t>
            </w:r>
          </w:p>
          <w:p w14:paraId="4433DDE8" w14:textId="77777777" w:rsidR="00CC331D" w:rsidRDefault="00000000">
            <w:pPr>
              <w:pStyle w:val="TableParagraph"/>
              <w:spacing w:before="237"/>
              <w:ind w:left="143"/>
              <w:rPr>
                <w:sz w:val="24"/>
              </w:rPr>
            </w:pPr>
            <w:r>
              <w:rPr>
                <w:sz w:val="24"/>
              </w:rPr>
              <w:t xml:space="preserve">Training for staff to ensure </w:t>
            </w:r>
            <w:r>
              <w:rPr>
                <w:spacing w:val="-2"/>
                <w:sz w:val="24"/>
              </w:rPr>
              <w:t>assessments</w:t>
            </w:r>
            <w:r>
              <w:rPr>
                <w:spacing w:val="-11"/>
                <w:sz w:val="24"/>
              </w:rPr>
              <w:t xml:space="preserve"> </w:t>
            </w:r>
            <w:r>
              <w:rPr>
                <w:spacing w:val="-2"/>
                <w:sz w:val="24"/>
              </w:rPr>
              <w:t>are</w:t>
            </w:r>
            <w:r>
              <w:rPr>
                <w:spacing w:val="-9"/>
                <w:sz w:val="24"/>
              </w:rPr>
              <w:t xml:space="preserve"> </w:t>
            </w:r>
            <w:r>
              <w:rPr>
                <w:spacing w:val="-2"/>
                <w:sz w:val="24"/>
              </w:rPr>
              <w:t xml:space="preserve">interpreted </w:t>
            </w:r>
            <w:r>
              <w:rPr>
                <w:sz w:val="24"/>
              </w:rPr>
              <w:t>and administered correctly.</w:t>
            </w:r>
          </w:p>
        </w:tc>
        <w:tc>
          <w:tcPr>
            <w:tcW w:w="4537" w:type="dxa"/>
          </w:tcPr>
          <w:p w14:paraId="14D4E52D" w14:textId="77777777" w:rsidR="00CC331D" w:rsidRDefault="00000000">
            <w:pPr>
              <w:pStyle w:val="TableParagraph"/>
              <w:spacing w:before="60"/>
              <w:ind w:left="167" w:right="110"/>
              <w:rPr>
                <w:sz w:val="24"/>
              </w:rPr>
            </w:pPr>
            <w:proofErr w:type="spellStart"/>
            <w:r>
              <w:rPr>
                <w:sz w:val="24"/>
              </w:rPr>
              <w:t>Standardised</w:t>
            </w:r>
            <w:proofErr w:type="spellEnd"/>
            <w:r>
              <w:rPr>
                <w:sz w:val="24"/>
              </w:rPr>
              <w:t xml:space="preserve"> tests</w:t>
            </w:r>
            <w:r>
              <w:rPr>
                <w:spacing w:val="-1"/>
                <w:sz w:val="24"/>
              </w:rPr>
              <w:t xml:space="preserve"> </w:t>
            </w:r>
            <w:r>
              <w:rPr>
                <w:sz w:val="24"/>
              </w:rPr>
              <w:t>can</w:t>
            </w:r>
            <w:r>
              <w:rPr>
                <w:spacing w:val="-3"/>
                <w:sz w:val="24"/>
              </w:rPr>
              <w:t xml:space="preserve"> </w:t>
            </w:r>
            <w:r>
              <w:rPr>
                <w:sz w:val="24"/>
              </w:rPr>
              <w:t>provide</w:t>
            </w:r>
            <w:r>
              <w:rPr>
                <w:spacing w:val="-1"/>
                <w:sz w:val="24"/>
              </w:rPr>
              <w:t xml:space="preserve"> </w:t>
            </w:r>
            <w:r>
              <w:rPr>
                <w:sz w:val="24"/>
              </w:rPr>
              <w:t>reliable insights into the specific strengths and weaknesses of each pupil to help ensure they receive the correct additional</w:t>
            </w:r>
            <w:r>
              <w:rPr>
                <w:spacing w:val="-19"/>
                <w:sz w:val="24"/>
              </w:rPr>
              <w:t xml:space="preserve"> </w:t>
            </w:r>
            <w:r>
              <w:rPr>
                <w:sz w:val="24"/>
              </w:rPr>
              <w:t>support</w:t>
            </w:r>
            <w:r>
              <w:rPr>
                <w:spacing w:val="-17"/>
                <w:sz w:val="24"/>
              </w:rPr>
              <w:t xml:space="preserve"> </w:t>
            </w:r>
            <w:r>
              <w:rPr>
                <w:sz w:val="24"/>
              </w:rPr>
              <w:t>through</w:t>
            </w:r>
            <w:r>
              <w:rPr>
                <w:spacing w:val="-16"/>
                <w:sz w:val="24"/>
              </w:rPr>
              <w:t xml:space="preserve"> </w:t>
            </w:r>
            <w:r>
              <w:rPr>
                <w:sz w:val="24"/>
              </w:rPr>
              <w:t>interventions or teacher instruction:</w:t>
            </w:r>
          </w:p>
          <w:p w14:paraId="4668A54C" w14:textId="77777777" w:rsidR="00CC331D" w:rsidRDefault="00000000">
            <w:pPr>
              <w:pStyle w:val="TableParagraph"/>
              <w:spacing w:before="63"/>
              <w:ind w:left="167" w:right="334"/>
              <w:rPr>
                <w:sz w:val="24"/>
              </w:rPr>
            </w:pPr>
            <w:hyperlink r:id="rId8">
              <w:proofErr w:type="spellStart"/>
              <w:r>
                <w:rPr>
                  <w:color w:val="006EC0"/>
                  <w:sz w:val="24"/>
                  <w:u w:val="single" w:color="006EC0"/>
                </w:rPr>
                <w:t>Standardised</w:t>
              </w:r>
              <w:proofErr w:type="spellEnd"/>
              <w:r>
                <w:rPr>
                  <w:color w:val="006EC0"/>
                  <w:sz w:val="24"/>
                  <w:u w:val="single" w:color="006EC0"/>
                </w:rPr>
                <w:t xml:space="preserve"> tests | Assessing and</w:t>
              </w:r>
            </w:hyperlink>
            <w:r>
              <w:rPr>
                <w:color w:val="006EC0"/>
                <w:sz w:val="24"/>
              </w:rPr>
              <w:t xml:space="preserve"> </w:t>
            </w:r>
            <w:hyperlink r:id="rId9">
              <w:r>
                <w:rPr>
                  <w:color w:val="006EC0"/>
                  <w:sz w:val="24"/>
                  <w:u w:val="single" w:color="006EC0"/>
                </w:rPr>
                <w:t>Monitoring</w:t>
              </w:r>
              <w:r>
                <w:rPr>
                  <w:color w:val="006EC0"/>
                  <w:spacing w:val="-17"/>
                  <w:sz w:val="24"/>
                  <w:u w:val="single" w:color="006EC0"/>
                </w:rPr>
                <w:t xml:space="preserve"> </w:t>
              </w:r>
              <w:r>
                <w:rPr>
                  <w:color w:val="006EC0"/>
                  <w:sz w:val="24"/>
                  <w:u w:val="single" w:color="006EC0"/>
                </w:rPr>
                <w:t>Pupil</w:t>
              </w:r>
              <w:r>
                <w:rPr>
                  <w:color w:val="006EC0"/>
                  <w:spacing w:val="-17"/>
                  <w:sz w:val="24"/>
                  <w:u w:val="single" w:color="006EC0"/>
                </w:rPr>
                <w:t xml:space="preserve"> </w:t>
              </w:r>
              <w:r>
                <w:rPr>
                  <w:color w:val="006EC0"/>
                  <w:sz w:val="24"/>
                  <w:u w:val="single" w:color="006EC0"/>
                </w:rPr>
                <w:t>Progress</w:t>
              </w:r>
              <w:r>
                <w:rPr>
                  <w:color w:val="006EC0"/>
                  <w:spacing w:val="-16"/>
                  <w:sz w:val="24"/>
                  <w:u w:val="single" w:color="006EC0"/>
                </w:rPr>
                <w:t xml:space="preserve"> </w:t>
              </w:r>
              <w:r>
                <w:rPr>
                  <w:color w:val="006EC0"/>
                  <w:sz w:val="24"/>
                  <w:u w:val="single" w:color="006EC0"/>
                </w:rPr>
                <w:t>|</w:t>
              </w:r>
              <w:r>
                <w:rPr>
                  <w:color w:val="006EC0"/>
                  <w:spacing w:val="-17"/>
                  <w:sz w:val="24"/>
                  <w:u w:val="single" w:color="006EC0"/>
                </w:rPr>
                <w:t xml:space="preserve"> </w:t>
              </w:r>
              <w:r>
                <w:rPr>
                  <w:color w:val="006EC0"/>
                  <w:sz w:val="24"/>
                  <w:u w:val="single" w:color="006EC0"/>
                </w:rPr>
                <w:t>Education</w:t>
              </w:r>
            </w:hyperlink>
            <w:r>
              <w:rPr>
                <w:color w:val="006EC0"/>
                <w:sz w:val="24"/>
              </w:rPr>
              <w:t xml:space="preserve"> </w:t>
            </w:r>
            <w:hyperlink r:id="rId10">
              <w:r>
                <w:rPr>
                  <w:color w:val="006EC0"/>
                  <w:sz w:val="24"/>
                  <w:u w:val="single" w:color="006EC0"/>
                </w:rPr>
                <w:t>Endowment Foundation | EEF</w:t>
              </w:r>
            </w:hyperlink>
          </w:p>
        </w:tc>
        <w:tc>
          <w:tcPr>
            <w:tcW w:w="1548" w:type="dxa"/>
          </w:tcPr>
          <w:p w14:paraId="379A260F" w14:textId="77777777" w:rsidR="00CC331D" w:rsidRDefault="00000000">
            <w:pPr>
              <w:pStyle w:val="TableParagraph"/>
              <w:spacing w:before="60"/>
              <w:ind w:left="167"/>
              <w:rPr>
                <w:sz w:val="24"/>
              </w:rPr>
            </w:pPr>
            <w:r>
              <w:rPr>
                <w:sz w:val="24"/>
              </w:rPr>
              <w:t>1,</w:t>
            </w:r>
            <w:r>
              <w:rPr>
                <w:spacing w:val="1"/>
                <w:sz w:val="24"/>
              </w:rPr>
              <w:t xml:space="preserve"> </w:t>
            </w:r>
            <w:r>
              <w:rPr>
                <w:sz w:val="24"/>
              </w:rPr>
              <w:t>2,</w:t>
            </w:r>
            <w:r>
              <w:rPr>
                <w:spacing w:val="1"/>
                <w:sz w:val="24"/>
              </w:rPr>
              <w:t xml:space="preserve"> </w:t>
            </w:r>
            <w:r>
              <w:rPr>
                <w:spacing w:val="-5"/>
                <w:sz w:val="24"/>
              </w:rPr>
              <w:t>3,</w:t>
            </w:r>
          </w:p>
        </w:tc>
      </w:tr>
      <w:tr w:rsidR="00CC331D" w14:paraId="29A223F3" w14:textId="77777777">
        <w:trPr>
          <w:trHeight w:val="1775"/>
        </w:trPr>
        <w:tc>
          <w:tcPr>
            <w:tcW w:w="3399" w:type="dxa"/>
            <w:tcBorders>
              <w:bottom w:val="single" w:sz="8" w:space="0" w:color="000000"/>
            </w:tcBorders>
          </w:tcPr>
          <w:p w14:paraId="7A2C9869" w14:textId="77777777" w:rsidR="00CC331D" w:rsidRDefault="00000000">
            <w:pPr>
              <w:pStyle w:val="TableParagraph"/>
              <w:spacing w:before="60"/>
              <w:ind w:left="143" w:right="196"/>
              <w:rPr>
                <w:sz w:val="24"/>
              </w:rPr>
            </w:pPr>
            <w:r>
              <w:rPr>
                <w:spacing w:val="-2"/>
                <w:sz w:val="24"/>
              </w:rPr>
              <w:t>Embedding</w:t>
            </w:r>
            <w:r>
              <w:rPr>
                <w:spacing w:val="-10"/>
                <w:sz w:val="24"/>
              </w:rPr>
              <w:t xml:space="preserve"> </w:t>
            </w:r>
            <w:r>
              <w:rPr>
                <w:spacing w:val="-2"/>
                <w:sz w:val="24"/>
              </w:rPr>
              <w:t>dialogic</w:t>
            </w:r>
            <w:r>
              <w:rPr>
                <w:spacing w:val="-8"/>
                <w:sz w:val="24"/>
              </w:rPr>
              <w:t xml:space="preserve"> </w:t>
            </w:r>
            <w:r>
              <w:rPr>
                <w:spacing w:val="-2"/>
                <w:sz w:val="24"/>
              </w:rPr>
              <w:t xml:space="preserve">activities </w:t>
            </w:r>
            <w:r>
              <w:rPr>
                <w:sz w:val="24"/>
              </w:rPr>
              <w:t xml:space="preserve">across the school curriculum. These can </w:t>
            </w:r>
            <w:proofErr w:type="gramStart"/>
            <w:r>
              <w:rPr>
                <w:sz w:val="24"/>
              </w:rPr>
              <w:t>support</w:t>
            </w:r>
            <w:proofErr w:type="gramEnd"/>
            <w:r>
              <w:rPr>
                <w:sz w:val="24"/>
              </w:rPr>
              <w:t xml:space="preserve"> pupils to articulate key ideas, consolidate</w:t>
            </w:r>
          </w:p>
        </w:tc>
        <w:tc>
          <w:tcPr>
            <w:tcW w:w="4537" w:type="dxa"/>
            <w:tcBorders>
              <w:bottom w:val="single" w:sz="8" w:space="0" w:color="000000"/>
            </w:tcBorders>
          </w:tcPr>
          <w:p w14:paraId="1BDFE524" w14:textId="77777777" w:rsidR="00CC331D" w:rsidRDefault="00000000">
            <w:pPr>
              <w:pStyle w:val="TableParagraph"/>
              <w:spacing w:before="60"/>
              <w:ind w:left="167" w:right="334"/>
              <w:rPr>
                <w:sz w:val="24"/>
              </w:rPr>
            </w:pPr>
            <w:r>
              <w:rPr>
                <w:sz w:val="24"/>
              </w:rPr>
              <w:t>There is a strong evidence base that suggests oral language interventions, including dialogic activities such as high-quality</w:t>
            </w:r>
            <w:r>
              <w:rPr>
                <w:spacing w:val="-19"/>
                <w:sz w:val="24"/>
              </w:rPr>
              <w:t xml:space="preserve"> </w:t>
            </w:r>
            <w:r>
              <w:rPr>
                <w:sz w:val="24"/>
              </w:rPr>
              <w:t>classroom</w:t>
            </w:r>
            <w:r>
              <w:rPr>
                <w:spacing w:val="-17"/>
                <w:sz w:val="24"/>
              </w:rPr>
              <w:t xml:space="preserve"> </w:t>
            </w:r>
            <w:r>
              <w:rPr>
                <w:sz w:val="24"/>
              </w:rPr>
              <w:t>discussion,</w:t>
            </w:r>
            <w:r>
              <w:rPr>
                <w:spacing w:val="-16"/>
                <w:sz w:val="24"/>
              </w:rPr>
              <w:t xml:space="preserve"> </w:t>
            </w:r>
            <w:r>
              <w:rPr>
                <w:sz w:val="24"/>
              </w:rPr>
              <w:t>are inexpensive to implement with high impacts on reading:</w:t>
            </w:r>
          </w:p>
        </w:tc>
        <w:tc>
          <w:tcPr>
            <w:tcW w:w="1548" w:type="dxa"/>
            <w:tcBorders>
              <w:bottom w:val="single" w:sz="8" w:space="0" w:color="000000"/>
            </w:tcBorders>
          </w:tcPr>
          <w:p w14:paraId="77664641" w14:textId="77777777" w:rsidR="00CC331D" w:rsidRDefault="00000000">
            <w:pPr>
              <w:pStyle w:val="TableParagraph"/>
              <w:spacing w:before="64"/>
              <w:ind w:left="167"/>
            </w:pPr>
            <w:r>
              <w:rPr>
                <w:spacing w:val="-10"/>
              </w:rPr>
              <w:t>1</w:t>
            </w:r>
          </w:p>
        </w:tc>
      </w:tr>
      <w:tr w:rsidR="00CC331D" w14:paraId="350A3F0E" w14:textId="77777777">
        <w:trPr>
          <w:trHeight w:val="1741"/>
        </w:trPr>
        <w:tc>
          <w:tcPr>
            <w:tcW w:w="3399" w:type="dxa"/>
            <w:tcBorders>
              <w:top w:val="single" w:sz="8" w:space="0" w:color="000000"/>
            </w:tcBorders>
          </w:tcPr>
          <w:p w14:paraId="4C49F054" w14:textId="77777777" w:rsidR="00CC331D" w:rsidRDefault="00000000">
            <w:pPr>
              <w:pStyle w:val="TableParagraph"/>
              <w:spacing w:before="2" w:line="242" w:lineRule="auto"/>
              <w:ind w:left="143"/>
              <w:rPr>
                <w:sz w:val="24"/>
              </w:rPr>
            </w:pPr>
            <w:r>
              <w:rPr>
                <w:spacing w:val="-2"/>
                <w:sz w:val="24"/>
              </w:rPr>
              <w:t>understanding</w:t>
            </w:r>
            <w:r>
              <w:rPr>
                <w:spacing w:val="-13"/>
                <w:sz w:val="24"/>
              </w:rPr>
              <w:t xml:space="preserve"> </w:t>
            </w:r>
            <w:r>
              <w:rPr>
                <w:spacing w:val="-2"/>
                <w:sz w:val="24"/>
              </w:rPr>
              <w:t>and</w:t>
            </w:r>
            <w:r>
              <w:rPr>
                <w:spacing w:val="-12"/>
                <w:sz w:val="24"/>
              </w:rPr>
              <w:t xml:space="preserve"> </w:t>
            </w:r>
            <w:r>
              <w:rPr>
                <w:spacing w:val="-2"/>
                <w:sz w:val="24"/>
              </w:rPr>
              <w:t>extend vocabulary.</w:t>
            </w:r>
          </w:p>
          <w:p w14:paraId="4B959231" w14:textId="77777777" w:rsidR="00CC331D" w:rsidRDefault="00000000">
            <w:pPr>
              <w:pStyle w:val="TableParagraph"/>
              <w:spacing w:before="232"/>
              <w:rPr>
                <w:sz w:val="24"/>
              </w:rPr>
            </w:pPr>
            <w:r>
              <w:rPr>
                <w:sz w:val="24"/>
              </w:rPr>
              <w:t>We</w:t>
            </w:r>
            <w:r>
              <w:rPr>
                <w:spacing w:val="-19"/>
                <w:sz w:val="24"/>
              </w:rPr>
              <w:t xml:space="preserve"> </w:t>
            </w:r>
            <w:r>
              <w:rPr>
                <w:sz w:val="24"/>
              </w:rPr>
              <w:t>will</w:t>
            </w:r>
            <w:r>
              <w:rPr>
                <w:spacing w:val="-17"/>
                <w:sz w:val="24"/>
              </w:rPr>
              <w:t xml:space="preserve"> </w:t>
            </w:r>
            <w:r>
              <w:rPr>
                <w:sz w:val="24"/>
              </w:rPr>
              <w:t>purchase</w:t>
            </w:r>
            <w:r>
              <w:rPr>
                <w:spacing w:val="-16"/>
                <w:sz w:val="24"/>
              </w:rPr>
              <w:t xml:space="preserve"> </w:t>
            </w:r>
            <w:r>
              <w:rPr>
                <w:sz w:val="24"/>
              </w:rPr>
              <w:t>resources and fund ongoing teacher training and release time.</w:t>
            </w:r>
          </w:p>
        </w:tc>
        <w:tc>
          <w:tcPr>
            <w:tcW w:w="4537" w:type="dxa"/>
            <w:tcBorders>
              <w:top w:val="single" w:sz="8" w:space="0" w:color="000000"/>
            </w:tcBorders>
          </w:tcPr>
          <w:p w14:paraId="44164D2C" w14:textId="77777777" w:rsidR="00CC331D" w:rsidRDefault="00000000">
            <w:pPr>
              <w:pStyle w:val="TableParagraph"/>
              <w:spacing w:before="2"/>
              <w:ind w:left="167" w:right="334"/>
              <w:rPr>
                <w:sz w:val="24"/>
              </w:rPr>
            </w:pPr>
            <w:hyperlink r:id="rId11">
              <w:r>
                <w:rPr>
                  <w:color w:val="006EC0"/>
                  <w:sz w:val="24"/>
                  <w:u w:val="single" w:color="006EC0"/>
                </w:rPr>
                <w:t>Oral</w:t>
              </w:r>
              <w:r>
                <w:rPr>
                  <w:color w:val="006EC0"/>
                  <w:spacing w:val="-17"/>
                  <w:sz w:val="24"/>
                  <w:u w:val="single" w:color="006EC0"/>
                </w:rPr>
                <w:t xml:space="preserve"> </w:t>
              </w:r>
              <w:r>
                <w:rPr>
                  <w:color w:val="006EC0"/>
                  <w:sz w:val="24"/>
                  <w:u w:val="single" w:color="006EC0"/>
                </w:rPr>
                <w:t>language</w:t>
              </w:r>
              <w:r>
                <w:rPr>
                  <w:color w:val="006EC0"/>
                  <w:spacing w:val="-17"/>
                  <w:sz w:val="24"/>
                  <w:u w:val="single" w:color="006EC0"/>
                </w:rPr>
                <w:t xml:space="preserve"> </w:t>
              </w:r>
              <w:r>
                <w:rPr>
                  <w:color w:val="006EC0"/>
                  <w:sz w:val="24"/>
                  <w:u w:val="single" w:color="006EC0"/>
                </w:rPr>
                <w:t>interventions</w:t>
              </w:r>
              <w:r>
                <w:rPr>
                  <w:color w:val="006EC0"/>
                  <w:spacing w:val="-16"/>
                  <w:sz w:val="24"/>
                  <w:u w:val="single" w:color="006EC0"/>
                </w:rPr>
                <w:t xml:space="preserve"> </w:t>
              </w:r>
              <w:r>
                <w:rPr>
                  <w:color w:val="006EC0"/>
                  <w:sz w:val="24"/>
                  <w:u w:val="single" w:color="006EC0"/>
                </w:rPr>
                <w:t>|</w:t>
              </w:r>
              <w:r>
                <w:rPr>
                  <w:color w:val="006EC0"/>
                  <w:spacing w:val="-17"/>
                  <w:sz w:val="24"/>
                  <w:u w:val="single" w:color="006EC0"/>
                </w:rPr>
                <w:t xml:space="preserve"> </w:t>
              </w:r>
              <w:r>
                <w:rPr>
                  <w:color w:val="006EC0"/>
                  <w:sz w:val="24"/>
                  <w:u w:val="single" w:color="006EC0"/>
                </w:rPr>
                <w:t>Toolkit</w:t>
              </w:r>
            </w:hyperlink>
            <w:r>
              <w:rPr>
                <w:color w:val="006EC0"/>
                <w:sz w:val="24"/>
              </w:rPr>
              <w:t xml:space="preserve"> </w:t>
            </w:r>
            <w:hyperlink r:id="rId12">
              <w:r>
                <w:rPr>
                  <w:color w:val="006EC0"/>
                  <w:sz w:val="24"/>
                  <w:u w:val="single" w:color="006EC0"/>
                </w:rPr>
                <w:t>Strand | Education Endowment</w:t>
              </w:r>
            </w:hyperlink>
            <w:r>
              <w:rPr>
                <w:color w:val="006EC0"/>
                <w:sz w:val="24"/>
              </w:rPr>
              <w:t xml:space="preserve"> </w:t>
            </w:r>
            <w:hyperlink r:id="rId13">
              <w:r>
                <w:rPr>
                  <w:color w:val="006EC0"/>
                  <w:sz w:val="24"/>
                  <w:u w:val="single" w:color="006EC0"/>
                </w:rPr>
                <w:t>Foundation | EEF</w:t>
              </w:r>
            </w:hyperlink>
          </w:p>
        </w:tc>
        <w:tc>
          <w:tcPr>
            <w:tcW w:w="1548" w:type="dxa"/>
            <w:tcBorders>
              <w:top w:val="single" w:sz="8" w:space="0" w:color="000000"/>
            </w:tcBorders>
          </w:tcPr>
          <w:p w14:paraId="269B75FD" w14:textId="77777777" w:rsidR="00CC331D" w:rsidRDefault="00CC331D">
            <w:pPr>
              <w:pStyle w:val="TableParagraph"/>
              <w:spacing w:before="0"/>
              <w:ind w:left="0"/>
              <w:rPr>
                <w:rFonts w:ascii="Times New Roman"/>
                <w:sz w:val="24"/>
              </w:rPr>
            </w:pPr>
          </w:p>
        </w:tc>
      </w:tr>
    </w:tbl>
    <w:p w14:paraId="6521D540" w14:textId="77777777" w:rsidR="00CC331D" w:rsidRDefault="00CC331D">
      <w:pPr>
        <w:pStyle w:val="TableParagraph"/>
        <w:rPr>
          <w:rFonts w:ascii="Times New Roman"/>
          <w:sz w:val="24"/>
        </w:rPr>
        <w:sectPr w:rsidR="00CC331D">
          <w:type w:val="continuous"/>
          <w:pgSz w:w="11920" w:h="16850"/>
          <w:pgMar w:top="1080" w:right="1275" w:bottom="960" w:left="992" w:header="0" w:footer="776"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537"/>
        <w:gridCol w:w="1548"/>
      </w:tblGrid>
      <w:tr w:rsidR="00CC331D" w14:paraId="5F46B341" w14:textId="77777777">
        <w:trPr>
          <w:trHeight w:val="2447"/>
        </w:trPr>
        <w:tc>
          <w:tcPr>
            <w:tcW w:w="3399" w:type="dxa"/>
          </w:tcPr>
          <w:p w14:paraId="5DFED7EF" w14:textId="77777777" w:rsidR="00CC331D" w:rsidRDefault="00000000">
            <w:pPr>
              <w:pStyle w:val="TableParagraph"/>
              <w:spacing w:before="60"/>
              <w:ind w:left="143"/>
              <w:rPr>
                <w:sz w:val="24"/>
              </w:rPr>
            </w:pPr>
            <w:r>
              <w:rPr>
                <w:sz w:val="24"/>
              </w:rPr>
              <w:lastRenderedPageBreak/>
              <w:t>Further resource Animaphonics</w:t>
            </w:r>
            <w:r>
              <w:rPr>
                <w:spacing w:val="-19"/>
                <w:sz w:val="24"/>
              </w:rPr>
              <w:t xml:space="preserve"> </w:t>
            </w:r>
            <w:r>
              <w:rPr>
                <w:sz w:val="24"/>
              </w:rPr>
              <w:t>and</w:t>
            </w:r>
            <w:r>
              <w:rPr>
                <w:spacing w:val="-17"/>
                <w:sz w:val="24"/>
              </w:rPr>
              <w:t xml:space="preserve"> </w:t>
            </w:r>
            <w:r>
              <w:rPr>
                <w:sz w:val="24"/>
              </w:rPr>
              <w:t>train</w:t>
            </w:r>
            <w:r>
              <w:rPr>
                <w:spacing w:val="-16"/>
                <w:sz w:val="24"/>
              </w:rPr>
              <w:t xml:space="preserve"> </w:t>
            </w:r>
            <w:r>
              <w:rPr>
                <w:sz w:val="24"/>
              </w:rPr>
              <w:t>new staff to deliver high quality lessons and interventions.</w:t>
            </w:r>
          </w:p>
        </w:tc>
        <w:tc>
          <w:tcPr>
            <w:tcW w:w="4537" w:type="dxa"/>
          </w:tcPr>
          <w:p w14:paraId="14AEC3F1" w14:textId="77777777" w:rsidR="00CC331D" w:rsidRDefault="00000000">
            <w:pPr>
              <w:pStyle w:val="TableParagraph"/>
              <w:spacing w:before="60"/>
              <w:ind w:left="167" w:right="110"/>
              <w:rPr>
                <w:sz w:val="24"/>
              </w:rPr>
            </w:pPr>
            <w:r>
              <w:rPr>
                <w:sz w:val="24"/>
              </w:rPr>
              <w:t>Phonics approaches have a strong evidence base that indicates a positive impact</w:t>
            </w:r>
            <w:r>
              <w:rPr>
                <w:spacing w:val="-12"/>
                <w:sz w:val="24"/>
              </w:rPr>
              <w:t xml:space="preserve"> </w:t>
            </w:r>
            <w:r>
              <w:rPr>
                <w:sz w:val="24"/>
              </w:rPr>
              <w:t>on</w:t>
            </w:r>
            <w:r>
              <w:rPr>
                <w:spacing w:val="-10"/>
                <w:sz w:val="24"/>
              </w:rPr>
              <w:t xml:space="preserve"> </w:t>
            </w:r>
            <w:r>
              <w:rPr>
                <w:sz w:val="24"/>
              </w:rPr>
              <w:t>the</w:t>
            </w:r>
            <w:r>
              <w:rPr>
                <w:spacing w:val="-11"/>
                <w:sz w:val="24"/>
              </w:rPr>
              <w:t xml:space="preserve"> </w:t>
            </w:r>
            <w:r>
              <w:rPr>
                <w:sz w:val="24"/>
              </w:rPr>
              <w:t>accuracy</w:t>
            </w:r>
            <w:r>
              <w:rPr>
                <w:spacing w:val="-15"/>
                <w:sz w:val="24"/>
              </w:rPr>
              <w:t xml:space="preserve"> </w:t>
            </w:r>
            <w:r>
              <w:rPr>
                <w:sz w:val="24"/>
              </w:rPr>
              <w:t>of</w:t>
            </w:r>
            <w:r>
              <w:rPr>
                <w:spacing w:val="-11"/>
                <w:sz w:val="24"/>
              </w:rPr>
              <w:t xml:space="preserve"> </w:t>
            </w:r>
            <w:r>
              <w:rPr>
                <w:sz w:val="24"/>
              </w:rPr>
              <w:t>word</w:t>
            </w:r>
            <w:r>
              <w:rPr>
                <w:spacing w:val="-14"/>
                <w:sz w:val="24"/>
              </w:rPr>
              <w:t xml:space="preserve"> </w:t>
            </w:r>
            <w:r>
              <w:rPr>
                <w:sz w:val="24"/>
              </w:rPr>
              <w:t>reading (though not necessarily comprehension), particularly for disadvantaged pupils:</w:t>
            </w:r>
          </w:p>
          <w:p w14:paraId="0F9FBF68" w14:textId="77777777" w:rsidR="00CC331D" w:rsidRDefault="00000000">
            <w:pPr>
              <w:pStyle w:val="TableParagraph"/>
              <w:spacing w:before="65" w:line="235" w:lineRule="auto"/>
              <w:ind w:left="167" w:right="334"/>
              <w:rPr>
                <w:sz w:val="24"/>
              </w:rPr>
            </w:pPr>
            <w:hyperlink r:id="rId14">
              <w:r>
                <w:rPr>
                  <w:color w:val="006EC0"/>
                  <w:sz w:val="24"/>
                  <w:u w:val="single" w:color="006EC0"/>
                </w:rPr>
                <w:t>Phonics</w:t>
              </w:r>
              <w:r>
                <w:rPr>
                  <w:color w:val="006EC0"/>
                  <w:spacing w:val="-17"/>
                  <w:sz w:val="24"/>
                  <w:u w:val="single" w:color="006EC0"/>
                </w:rPr>
                <w:t xml:space="preserve"> </w:t>
              </w:r>
              <w:r>
                <w:rPr>
                  <w:color w:val="006EC0"/>
                  <w:sz w:val="24"/>
                  <w:u w:val="single" w:color="006EC0"/>
                </w:rPr>
                <w:t>|</w:t>
              </w:r>
              <w:r>
                <w:rPr>
                  <w:color w:val="006EC0"/>
                  <w:spacing w:val="-15"/>
                  <w:sz w:val="24"/>
                  <w:u w:val="single" w:color="006EC0"/>
                </w:rPr>
                <w:t xml:space="preserve"> </w:t>
              </w:r>
              <w:r>
                <w:rPr>
                  <w:color w:val="006EC0"/>
                  <w:sz w:val="24"/>
                  <w:u w:val="single" w:color="006EC0"/>
                </w:rPr>
                <w:t>Toolkit</w:t>
              </w:r>
              <w:r>
                <w:rPr>
                  <w:color w:val="006EC0"/>
                  <w:spacing w:val="-14"/>
                  <w:sz w:val="24"/>
                  <w:u w:val="single" w:color="006EC0"/>
                </w:rPr>
                <w:t xml:space="preserve"> </w:t>
              </w:r>
              <w:r>
                <w:rPr>
                  <w:color w:val="006EC0"/>
                  <w:sz w:val="24"/>
                  <w:u w:val="single" w:color="006EC0"/>
                </w:rPr>
                <w:t>Strand</w:t>
              </w:r>
              <w:r>
                <w:rPr>
                  <w:color w:val="006EC0"/>
                  <w:spacing w:val="-14"/>
                  <w:sz w:val="24"/>
                  <w:u w:val="single" w:color="006EC0"/>
                </w:rPr>
                <w:t xml:space="preserve"> </w:t>
              </w:r>
              <w:r>
                <w:rPr>
                  <w:color w:val="006EC0"/>
                  <w:sz w:val="24"/>
                  <w:u w:val="single" w:color="006EC0"/>
                </w:rPr>
                <w:t>|</w:t>
              </w:r>
              <w:r>
                <w:rPr>
                  <w:color w:val="006EC0"/>
                  <w:spacing w:val="-15"/>
                  <w:sz w:val="24"/>
                  <w:u w:val="single" w:color="006EC0"/>
                </w:rPr>
                <w:t xml:space="preserve"> </w:t>
              </w:r>
              <w:r>
                <w:rPr>
                  <w:color w:val="006EC0"/>
                  <w:sz w:val="24"/>
                  <w:u w:val="single" w:color="006EC0"/>
                </w:rPr>
                <w:t>Education</w:t>
              </w:r>
            </w:hyperlink>
            <w:r>
              <w:rPr>
                <w:color w:val="006EC0"/>
                <w:sz w:val="24"/>
              </w:rPr>
              <w:t xml:space="preserve"> </w:t>
            </w:r>
            <w:hyperlink r:id="rId15">
              <w:r>
                <w:rPr>
                  <w:color w:val="006EC0"/>
                  <w:sz w:val="24"/>
                  <w:u w:val="single" w:color="006EC0"/>
                </w:rPr>
                <w:t>Endowment Foundation | EEF</w:t>
              </w:r>
            </w:hyperlink>
          </w:p>
        </w:tc>
        <w:tc>
          <w:tcPr>
            <w:tcW w:w="1548" w:type="dxa"/>
          </w:tcPr>
          <w:p w14:paraId="7E7EBDDD" w14:textId="77777777" w:rsidR="00CC331D" w:rsidRDefault="00000000">
            <w:pPr>
              <w:pStyle w:val="TableParagraph"/>
              <w:spacing w:before="60"/>
              <w:ind w:left="167"/>
              <w:rPr>
                <w:sz w:val="24"/>
              </w:rPr>
            </w:pPr>
            <w:r>
              <w:rPr>
                <w:spacing w:val="-10"/>
                <w:sz w:val="24"/>
              </w:rPr>
              <w:t>2</w:t>
            </w:r>
          </w:p>
        </w:tc>
      </w:tr>
      <w:tr w:rsidR="00CC331D" w14:paraId="3446ACA8" w14:textId="77777777">
        <w:trPr>
          <w:trHeight w:val="2865"/>
        </w:trPr>
        <w:tc>
          <w:tcPr>
            <w:tcW w:w="3399" w:type="dxa"/>
          </w:tcPr>
          <w:p w14:paraId="3657BB13" w14:textId="77777777" w:rsidR="00CC331D" w:rsidRDefault="00000000">
            <w:pPr>
              <w:pStyle w:val="TableParagraph"/>
              <w:ind w:left="143"/>
              <w:rPr>
                <w:sz w:val="24"/>
              </w:rPr>
            </w:pPr>
            <w:r>
              <w:rPr>
                <w:sz w:val="24"/>
              </w:rPr>
              <w:t>Enhancement</w:t>
            </w:r>
            <w:r>
              <w:rPr>
                <w:spacing w:val="-19"/>
                <w:sz w:val="24"/>
              </w:rPr>
              <w:t xml:space="preserve"> </w:t>
            </w:r>
            <w:r>
              <w:rPr>
                <w:sz w:val="24"/>
              </w:rPr>
              <w:t>of</w:t>
            </w:r>
            <w:r>
              <w:rPr>
                <w:spacing w:val="-17"/>
                <w:sz w:val="24"/>
              </w:rPr>
              <w:t xml:space="preserve"> </w:t>
            </w:r>
            <w:r>
              <w:rPr>
                <w:sz w:val="24"/>
              </w:rPr>
              <w:t>our</w:t>
            </w:r>
            <w:r>
              <w:rPr>
                <w:spacing w:val="-16"/>
                <w:sz w:val="24"/>
              </w:rPr>
              <w:t xml:space="preserve"> </w:t>
            </w:r>
            <w:r>
              <w:rPr>
                <w:sz w:val="24"/>
              </w:rPr>
              <w:t>English teaching and curriculum planning</w:t>
            </w:r>
            <w:r>
              <w:rPr>
                <w:spacing w:val="-14"/>
                <w:sz w:val="24"/>
              </w:rPr>
              <w:t xml:space="preserve"> </w:t>
            </w:r>
            <w:r>
              <w:rPr>
                <w:sz w:val="24"/>
              </w:rPr>
              <w:t>in</w:t>
            </w:r>
            <w:r>
              <w:rPr>
                <w:spacing w:val="-14"/>
                <w:sz w:val="24"/>
              </w:rPr>
              <w:t xml:space="preserve"> </w:t>
            </w:r>
            <w:r>
              <w:rPr>
                <w:sz w:val="24"/>
              </w:rPr>
              <w:t>line</w:t>
            </w:r>
            <w:r>
              <w:rPr>
                <w:spacing w:val="-16"/>
                <w:sz w:val="24"/>
              </w:rPr>
              <w:t xml:space="preserve"> </w:t>
            </w:r>
            <w:r>
              <w:rPr>
                <w:sz w:val="24"/>
              </w:rPr>
              <w:t>with</w:t>
            </w:r>
            <w:r>
              <w:rPr>
                <w:spacing w:val="-14"/>
                <w:sz w:val="24"/>
              </w:rPr>
              <w:t xml:space="preserve"> </w:t>
            </w:r>
            <w:r>
              <w:rPr>
                <w:sz w:val="24"/>
              </w:rPr>
              <w:t>DfE</w:t>
            </w:r>
            <w:r>
              <w:rPr>
                <w:spacing w:val="-14"/>
                <w:sz w:val="24"/>
              </w:rPr>
              <w:t xml:space="preserve"> </w:t>
            </w:r>
            <w:r>
              <w:rPr>
                <w:sz w:val="24"/>
              </w:rPr>
              <w:t>and EEF guidance.</w:t>
            </w:r>
          </w:p>
          <w:p w14:paraId="5EB0A869" w14:textId="77777777" w:rsidR="00CC331D" w:rsidRDefault="00000000">
            <w:pPr>
              <w:pStyle w:val="TableParagraph"/>
              <w:spacing w:before="120" w:line="242" w:lineRule="auto"/>
              <w:ind w:left="143" w:right="175"/>
              <w:rPr>
                <w:sz w:val="24"/>
              </w:rPr>
            </w:pPr>
            <w:r>
              <w:rPr>
                <w:sz w:val="24"/>
              </w:rPr>
              <w:t>Use</w:t>
            </w:r>
            <w:r>
              <w:rPr>
                <w:spacing w:val="-19"/>
                <w:sz w:val="24"/>
              </w:rPr>
              <w:t xml:space="preserve"> </w:t>
            </w:r>
            <w:r>
              <w:rPr>
                <w:sz w:val="24"/>
              </w:rPr>
              <w:t>of</w:t>
            </w:r>
            <w:r>
              <w:rPr>
                <w:spacing w:val="-17"/>
                <w:sz w:val="24"/>
              </w:rPr>
              <w:t xml:space="preserve"> </w:t>
            </w:r>
            <w:r>
              <w:rPr>
                <w:sz w:val="24"/>
              </w:rPr>
              <w:t>Pathways</w:t>
            </w:r>
            <w:r>
              <w:rPr>
                <w:spacing w:val="-16"/>
                <w:sz w:val="24"/>
              </w:rPr>
              <w:t xml:space="preserve"> </w:t>
            </w:r>
            <w:r>
              <w:rPr>
                <w:sz w:val="24"/>
              </w:rPr>
              <w:t>materials and resources</w:t>
            </w:r>
          </w:p>
        </w:tc>
        <w:tc>
          <w:tcPr>
            <w:tcW w:w="4537" w:type="dxa"/>
          </w:tcPr>
          <w:p w14:paraId="3A399C30" w14:textId="77777777" w:rsidR="00CC331D" w:rsidRDefault="00000000">
            <w:pPr>
              <w:pStyle w:val="TableParagraph"/>
              <w:spacing w:before="115" w:line="242" w:lineRule="auto"/>
              <w:ind w:left="167" w:right="110"/>
              <w:rPr>
                <w:sz w:val="24"/>
              </w:rPr>
            </w:pPr>
            <w:r>
              <w:rPr>
                <w:sz w:val="24"/>
              </w:rPr>
              <w:t>The</w:t>
            </w:r>
            <w:r>
              <w:rPr>
                <w:spacing w:val="-9"/>
                <w:sz w:val="24"/>
              </w:rPr>
              <w:t xml:space="preserve"> </w:t>
            </w:r>
            <w:r>
              <w:rPr>
                <w:sz w:val="24"/>
              </w:rPr>
              <w:t>EEF</w:t>
            </w:r>
            <w:r>
              <w:rPr>
                <w:spacing w:val="-9"/>
                <w:sz w:val="24"/>
              </w:rPr>
              <w:t xml:space="preserve"> </w:t>
            </w:r>
            <w:r>
              <w:rPr>
                <w:sz w:val="24"/>
              </w:rPr>
              <w:t>guidance</w:t>
            </w:r>
            <w:r>
              <w:rPr>
                <w:spacing w:val="-10"/>
                <w:sz w:val="24"/>
              </w:rPr>
              <w:t xml:space="preserve"> </w:t>
            </w:r>
            <w:r>
              <w:rPr>
                <w:sz w:val="24"/>
              </w:rPr>
              <w:t>is</w:t>
            </w:r>
            <w:r>
              <w:rPr>
                <w:spacing w:val="-12"/>
                <w:sz w:val="24"/>
              </w:rPr>
              <w:t xml:space="preserve"> </w:t>
            </w:r>
            <w:r>
              <w:rPr>
                <w:sz w:val="24"/>
              </w:rPr>
              <w:t>based</w:t>
            </w:r>
            <w:r>
              <w:rPr>
                <w:spacing w:val="-11"/>
                <w:sz w:val="24"/>
              </w:rPr>
              <w:t xml:space="preserve"> </w:t>
            </w:r>
            <w:r>
              <w:rPr>
                <w:sz w:val="24"/>
              </w:rPr>
              <w:t>on</w:t>
            </w:r>
            <w:r>
              <w:rPr>
                <w:spacing w:val="-15"/>
                <w:sz w:val="24"/>
              </w:rPr>
              <w:t xml:space="preserve"> </w:t>
            </w:r>
            <w:r>
              <w:rPr>
                <w:sz w:val="24"/>
              </w:rPr>
              <w:t>a</w:t>
            </w:r>
            <w:r>
              <w:rPr>
                <w:spacing w:val="-9"/>
                <w:sz w:val="24"/>
              </w:rPr>
              <w:t xml:space="preserve"> </w:t>
            </w:r>
            <w:r>
              <w:rPr>
                <w:sz w:val="24"/>
              </w:rPr>
              <w:t>range of best practices</w:t>
            </w:r>
          </w:p>
          <w:p w14:paraId="4F29A152" w14:textId="77777777" w:rsidR="00CC331D" w:rsidRDefault="00000000">
            <w:pPr>
              <w:pStyle w:val="TableParagraph"/>
              <w:spacing w:before="115" w:line="242" w:lineRule="auto"/>
              <w:ind w:left="167" w:right="236"/>
              <w:rPr>
                <w:sz w:val="24"/>
              </w:rPr>
            </w:pPr>
            <w:hyperlink r:id="rId16">
              <w:r>
                <w:rPr>
                  <w:color w:val="0000FF"/>
                  <w:spacing w:val="-4"/>
                  <w:sz w:val="24"/>
                  <w:u w:val="single" w:color="0000FF"/>
                </w:rPr>
                <w:t>https://educationendowmentfoundation.</w:t>
              </w:r>
            </w:hyperlink>
            <w:r>
              <w:rPr>
                <w:color w:val="0000FF"/>
                <w:spacing w:val="-4"/>
                <w:sz w:val="24"/>
              </w:rPr>
              <w:t xml:space="preserve"> </w:t>
            </w:r>
            <w:hyperlink r:id="rId17">
              <w:r>
                <w:rPr>
                  <w:color w:val="0000FF"/>
                  <w:spacing w:val="-2"/>
                  <w:sz w:val="24"/>
                  <w:u w:val="single" w:color="0000FF"/>
                </w:rPr>
                <w:t>org.uk/education-evidence/guidance-</w:t>
              </w:r>
            </w:hyperlink>
            <w:r>
              <w:rPr>
                <w:color w:val="0000FF"/>
                <w:spacing w:val="-2"/>
                <w:sz w:val="24"/>
              </w:rPr>
              <w:t xml:space="preserve"> </w:t>
            </w:r>
            <w:hyperlink r:id="rId18">
              <w:r>
                <w:rPr>
                  <w:color w:val="0000FF"/>
                  <w:spacing w:val="-2"/>
                  <w:sz w:val="24"/>
                  <w:u w:val="single" w:color="0000FF"/>
                </w:rPr>
                <w:t>reports/literacy-ks2</w:t>
              </w:r>
            </w:hyperlink>
          </w:p>
        </w:tc>
        <w:tc>
          <w:tcPr>
            <w:tcW w:w="1548" w:type="dxa"/>
          </w:tcPr>
          <w:p w14:paraId="0B1EB65C" w14:textId="77777777" w:rsidR="00CC331D" w:rsidRDefault="00000000">
            <w:pPr>
              <w:pStyle w:val="TableParagraph"/>
              <w:ind w:left="167"/>
              <w:rPr>
                <w:sz w:val="24"/>
              </w:rPr>
            </w:pPr>
            <w:r>
              <w:rPr>
                <w:spacing w:val="-10"/>
                <w:sz w:val="24"/>
              </w:rPr>
              <w:t>3</w:t>
            </w:r>
          </w:p>
        </w:tc>
      </w:tr>
      <w:tr w:rsidR="00CC331D" w14:paraId="340AF30D" w14:textId="77777777">
        <w:trPr>
          <w:trHeight w:val="3580"/>
        </w:trPr>
        <w:tc>
          <w:tcPr>
            <w:tcW w:w="3399" w:type="dxa"/>
          </w:tcPr>
          <w:p w14:paraId="165A7C94" w14:textId="77777777" w:rsidR="00CC331D" w:rsidRDefault="00000000">
            <w:pPr>
              <w:pStyle w:val="TableParagraph"/>
              <w:spacing w:line="242" w:lineRule="auto"/>
              <w:ind w:left="143" w:right="175"/>
              <w:rPr>
                <w:sz w:val="24"/>
              </w:rPr>
            </w:pPr>
            <w:r>
              <w:rPr>
                <w:sz w:val="24"/>
              </w:rPr>
              <w:t>Improve</w:t>
            </w:r>
            <w:r>
              <w:rPr>
                <w:spacing w:val="-17"/>
                <w:sz w:val="24"/>
              </w:rPr>
              <w:t xml:space="preserve"> </w:t>
            </w:r>
            <w:r>
              <w:rPr>
                <w:sz w:val="24"/>
              </w:rPr>
              <w:t>the</w:t>
            </w:r>
            <w:r>
              <w:rPr>
                <w:spacing w:val="-17"/>
                <w:sz w:val="24"/>
              </w:rPr>
              <w:t xml:space="preserve"> </w:t>
            </w:r>
            <w:r>
              <w:rPr>
                <w:sz w:val="24"/>
              </w:rPr>
              <w:t>quality</w:t>
            </w:r>
            <w:r>
              <w:rPr>
                <w:spacing w:val="-16"/>
                <w:sz w:val="24"/>
              </w:rPr>
              <w:t xml:space="preserve"> </w:t>
            </w:r>
            <w:r>
              <w:rPr>
                <w:sz w:val="24"/>
              </w:rPr>
              <w:t>of</w:t>
            </w:r>
            <w:r>
              <w:rPr>
                <w:spacing w:val="-17"/>
                <w:sz w:val="24"/>
              </w:rPr>
              <w:t xml:space="preserve"> </w:t>
            </w:r>
            <w:r>
              <w:rPr>
                <w:sz w:val="24"/>
              </w:rPr>
              <w:t xml:space="preserve">social and emotional (SEL) </w:t>
            </w:r>
            <w:r>
              <w:rPr>
                <w:spacing w:val="-2"/>
                <w:sz w:val="24"/>
              </w:rPr>
              <w:t>learning.</w:t>
            </w:r>
          </w:p>
          <w:p w14:paraId="286A018C" w14:textId="77777777" w:rsidR="00CC331D" w:rsidRDefault="00000000">
            <w:pPr>
              <w:pStyle w:val="TableParagraph"/>
              <w:spacing w:before="270"/>
              <w:ind w:left="115"/>
              <w:rPr>
                <w:sz w:val="24"/>
              </w:rPr>
            </w:pPr>
            <w:r>
              <w:rPr>
                <w:sz w:val="24"/>
              </w:rPr>
              <w:t>SEL approaches will be embedded into routine educational practices and supported by professional development</w:t>
            </w:r>
            <w:r>
              <w:rPr>
                <w:spacing w:val="-19"/>
                <w:sz w:val="24"/>
              </w:rPr>
              <w:t xml:space="preserve"> </w:t>
            </w:r>
            <w:r>
              <w:rPr>
                <w:sz w:val="24"/>
              </w:rPr>
              <w:t>and</w:t>
            </w:r>
            <w:r>
              <w:rPr>
                <w:spacing w:val="-17"/>
                <w:sz w:val="24"/>
              </w:rPr>
              <w:t xml:space="preserve"> </w:t>
            </w:r>
            <w:r>
              <w:rPr>
                <w:sz w:val="24"/>
              </w:rPr>
              <w:t>training</w:t>
            </w:r>
            <w:r>
              <w:rPr>
                <w:spacing w:val="-16"/>
                <w:sz w:val="24"/>
              </w:rPr>
              <w:t xml:space="preserve"> </w:t>
            </w:r>
            <w:r>
              <w:rPr>
                <w:sz w:val="24"/>
              </w:rPr>
              <w:t xml:space="preserve">for </w:t>
            </w:r>
            <w:r>
              <w:rPr>
                <w:spacing w:val="-2"/>
                <w:sz w:val="24"/>
              </w:rPr>
              <w:t>staff.</w:t>
            </w:r>
          </w:p>
          <w:p w14:paraId="05CA3227" w14:textId="77777777" w:rsidR="00CC331D" w:rsidRDefault="00000000">
            <w:pPr>
              <w:pStyle w:val="TableParagraph"/>
              <w:spacing w:before="240"/>
              <w:ind w:left="115"/>
              <w:rPr>
                <w:sz w:val="24"/>
              </w:rPr>
            </w:pPr>
            <w:r>
              <w:rPr>
                <w:sz w:val="24"/>
              </w:rPr>
              <w:t>Use</w:t>
            </w:r>
            <w:r>
              <w:rPr>
                <w:spacing w:val="-6"/>
                <w:sz w:val="24"/>
              </w:rPr>
              <w:t xml:space="preserve"> </w:t>
            </w:r>
            <w:r>
              <w:rPr>
                <w:sz w:val="24"/>
              </w:rPr>
              <w:t>of</w:t>
            </w:r>
            <w:r>
              <w:rPr>
                <w:spacing w:val="-6"/>
                <w:sz w:val="24"/>
              </w:rPr>
              <w:t xml:space="preserve"> </w:t>
            </w:r>
            <w:r>
              <w:rPr>
                <w:sz w:val="24"/>
              </w:rPr>
              <w:t>school</w:t>
            </w:r>
            <w:r>
              <w:rPr>
                <w:spacing w:val="-6"/>
                <w:sz w:val="24"/>
              </w:rPr>
              <w:t xml:space="preserve"> </w:t>
            </w:r>
            <w:r>
              <w:rPr>
                <w:spacing w:val="-2"/>
                <w:sz w:val="24"/>
              </w:rPr>
              <w:t>counsellor.</w:t>
            </w:r>
          </w:p>
        </w:tc>
        <w:tc>
          <w:tcPr>
            <w:tcW w:w="4537" w:type="dxa"/>
          </w:tcPr>
          <w:p w14:paraId="38F2B0ED" w14:textId="77777777" w:rsidR="00CC331D" w:rsidRDefault="00000000">
            <w:pPr>
              <w:pStyle w:val="TableParagraph"/>
              <w:ind w:left="167" w:right="204"/>
              <w:rPr>
                <w:sz w:val="24"/>
              </w:rPr>
            </w:pPr>
            <w:r>
              <w:rPr>
                <w:sz w:val="24"/>
              </w:rPr>
              <w:t>There is extensive evidence associating childhood social and emotional skills with improved outcomes at school and in later life (e.g.,</w:t>
            </w:r>
            <w:r>
              <w:rPr>
                <w:spacing w:val="-19"/>
                <w:sz w:val="24"/>
              </w:rPr>
              <w:t xml:space="preserve"> </w:t>
            </w:r>
            <w:r>
              <w:rPr>
                <w:sz w:val="24"/>
              </w:rPr>
              <w:t>improved</w:t>
            </w:r>
            <w:r>
              <w:rPr>
                <w:spacing w:val="-17"/>
                <w:sz w:val="24"/>
              </w:rPr>
              <w:t xml:space="preserve"> </w:t>
            </w:r>
            <w:r>
              <w:rPr>
                <w:sz w:val="24"/>
              </w:rPr>
              <w:t>academic</w:t>
            </w:r>
            <w:r>
              <w:rPr>
                <w:spacing w:val="-16"/>
                <w:sz w:val="24"/>
              </w:rPr>
              <w:t xml:space="preserve"> </w:t>
            </w:r>
            <w:r>
              <w:rPr>
                <w:sz w:val="24"/>
              </w:rPr>
              <w:t xml:space="preserve">performance, attitudes, </w:t>
            </w:r>
            <w:proofErr w:type="spellStart"/>
            <w:r>
              <w:rPr>
                <w:sz w:val="24"/>
              </w:rPr>
              <w:t>behaviour</w:t>
            </w:r>
            <w:proofErr w:type="spellEnd"/>
            <w:r>
              <w:rPr>
                <w:sz w:val="24"/>
              </w:rPr>
              <w:t xml:space="preserve"> and relationships with peers):</w:t>
            </w:r>
          </w:p>
          <w:p w14:paraId="517A34C3" w14:textId="77777777" w:rsidR="00CC331D" w:rsidRDefault="00000000">
            <w:pPr>
              <w:pStyle w:val="TableParagraph"/>
              <w:spacing w:before="65"/>
              <w:ind w:left="167" w:right="299"/>
              <w:jc w:val="both"/>
              <w:rPr>
                <w:sz w:val="24"/>
              </w:rPr>
            </w:pPr>
            <w:hyperlink r:id="rId19">
              <w:proofErr w:type="spellStart"/>
              <w:r>
                <w:rPr>
                  <w:color w:val="006EC0"/>
                  <w:spacing w:val="-4"/>
                  <w:sz w:val="24"/>
                  <w:u w:val="single" w:color="006EC0"/>
                </w:rPr>
                <w:t>EEF_Social_and_Emotional_Learning</w:t>
              </w:r>
              <w:proofErr w:type="spellEnd"/>
              <w:r>
                <w:rPr>
                  <w:color w:val="006EC0"/>
                  <w:spacing w:val="-4"/>
                  <w:sz w:val="24"/>
                  <w:u w:val="single" w:color="006EC0"/>
                </w:rPr>
                <w:t>.</w:t>
              </w:r>
            </w:hyperlink>
            <w:r>
              <w:rPr>
                <w:color w:val="006EC0"/>
                <w:spacing w:val="-4"/>
                <w:sz w:val="24"/>
              </w:rPr>
              <w:t xml:space="preserve"> </w:t>
            </w:r>
            <w:hyperlink r:id="rId20">
              <w:r>
                <w:rPr>
                  <w:color w:val="006EC0"/>
                  <w:spacing w:val="-2"/>
                  <w:sz w:val="24"/>
                  <w:u w:val="single" w:color="006EC0"/>
                </w:rPr>
                <w:t>pdf(</w:t>
              </w:r>
              <w:proofErr w:type="spellStart"/>
              <w:r>
                <w:rPr>
                  <w:color w:val="006EC0"/>
                  <w:spacing w:val="-2"/>
                  <w:sz w:val="24"/>
                  <w:u w:val="single" w:color="006EC0"/>
                </w:rPr>
                <w:t>educationendowmentfoundation.or</w:t>
              </w:r>
              <w:proofErr w:type="spellEnd"/>
            </w:hyperlink>
            <w:r>
              <w:rPr>
                <w:color w:val="006EC0"/>
                <w:spacing w:val="-2"/>
                <w:sz w:val="24"/>
              </w:rPr>
              <w:t xml:space="preserve"> </w:t>
            </w:r>
            <w:hyperlink r:id="rId21">
              <w:r>
                <w:rPr>
                  <w:color w:val="006EC0"/>
                  <w:spacing w:val="-2"/>
                  <w:sz w:val="24"/>
                  <w:u w:val="single" w:color="006EC0"/>
                </w:rPr>
                <w:t>g.uk)</w:t>
              </w:r>
            </w:hyperlink>
          </w:p>
        </w:tc>
        <w:tc>
          <w:tcPr>
            <w:tcW w:w="1548" w:type="dxa"/>
          </w:tcPr>
          <w:p w14:paraId="5846ED50" w14:textId="77777777" w:rsidR="00CC331D" w:rsidRDefault="00000000">
            <w:pPr>
              <w:pStyle w:val="TableParagraph"/>
              <w:ind w:left="167"/>
              <w:rPr>
                <w:sz w:val="24"/>
              </w:rPr>
            </w:pPr>
            <w:r>
              <w:rPr>
                <w:spacing w:val="-10"/>
                <w:sz w:val="24"/>
              </w:rPr>
              <w:t>5</w:t>
            </w:r>
          </w:p>
        </w:tc>
      </w:tr>
    </w:tbl>
    <w:p w14:paraId="231AFD29" w14:textId="77777777" w:rsidR="00CC331D" w:rsidRDefault="00CC331D">
      <w:pPr>
        <w:pStyle w:val="BodyText"/>
        <w:spacing w:before="74"/>
        <w:rPr>
          <w:b/>
          <w:sz w:val="28"/>
        </w:rPr>
      </w:pPr>
    </w:p>
    <w:p w14:paraId="5D6ED3A7" w14:textId="77777777" w:rsidR="00CC331D" w:rsidRDefault="00000000">
      <w:pPr>
        <w:pStyle w:val="Heading3"/>
        <w:ind w:right="41"/>
      </w:pPr>
      <w:r>
        <w:rPr>
          <w:color w:val="0F4F75"/>
        </w:rPr>
        <w:t>Targeted</w:t>
      </w:r>
      <w:r>
        <w:rPr>
          <w:color w:val="0F4F75"/>
          <w:spacing w:val="-9"/>
        </w:rPr>
        <w:t xml:space="preserve"> </w:t>
      </w:r>
      <w:r>
        <w:rPr>
          <w:color w:val="0F4F75"/>
        </w:rPr>
        <w:t>academic</w:t>
      </w:r>
      <w:r>
        <w:rPr>
          <w:color w:val="0F4F75"/>
          <w:spacing w:val="-9"/>
        </w:rPr>
        <w:t xml:space="preserve"> </w:t>
      </w:r>
      <w:r>
        <w:rPr>
          <w:color w:val="0F4F75"/>
        </w:rPr>
        <w:t>support</w:t>
      </w:r>
      <w:r>
        <w:rPr>
          <w:color w:val="0F4F75"/>
          <w:spacing w:val="-12"/>
        </w:rPr>
        <w:t xml:space="preserve"> </w:t>
      </w:r>
      <w:r>
        <w:rPr>
          <w:color w:val="0F4F75"/>
        </w:rPr>
        <w:t>(for</w:t>
      </w:r>
      <w:r>
        <w:rPr>
          <w:color w:val="0F4F75"/>
          <w:spacing w:val="-5"/>
        </w:rPr>
        <w:t xml:space="preserve"> </w:t>
      </w:r>
      <w:r>
        <w:rPr>
          <w:color w:val="0F4F75"/>
        </w:rPr>
        <w:t>example,</w:t>
      </w:r>
      <w:r>
        <w:rPr>
          <w:color w:val="0F4F75"/>
          <w:spacing w:val="-9"/>
        </w:rPr>
        <w:t xml:space="preserve"> </w:t>
      </w:r>
      <w:r>
        <w:rPr>
          <w:color w:val="0F4F75"/>
        </w:rPr>
        <w:t>tutoring,</w:t>
      </w:r>
      <w:r>
        <w:rPr>
          <w:color w:val="0F4F75"/>
          <w:spacing w:val="-9"/>
        </w:rPr>
        <w:t xml:space="preserve"> </w:t>
      </w:r>
      <w:r>
        <w:rPr>
          <w:color w:val="0F4F75"/>
        </w:rPr>
        <w:t>one-to-one</w:t>
      </w:r>
      <w:r>
        <w:rPr>
          <w:color w:val="0F4F75"/>
          <w:spacing w:val="-10"/>
        </w:rPr>
        <w:t xml:space="preserve"> </w:t>
      </w:r>
      <w:r>
        <w:rPr>
          <w:color w:val="0F4F75"/>
        </w:rPr>
        <w:t>support structured interventions)</w:t>
      </w:r>
    </w:p>
    <w:p w14:paraId="7FBA8BA0" w14:textId="77777777" w:rsidR="00CC331D" w:rsidRDefault="00000000">
      <w:pPr>
        <w:spacing w:before="241"/>
        <w:ind w:left="141"/>
        <w:rPr>
          <w:b/>
          <w:sz w:val="24"/>
        </w:rPr>
      </w:pPr>
      <w:r>
        <w:rPr>
          <w:color w:val="0D0D0D"/>
          <w:sz w:val="24"/>
        </w:rPr>
        <w:t>Budgeted</w:t>
      </w:r>
      <w:r>
        <w:rPr>
          <w:color w:val="0D0D0D"/>
          <w:spacing w:val="-2"/>
          <w:sz w:val="24"/>
        </w:rPr>
        <w:t xml:space="preserve"> </w:t>
      </w:r>
      <w:r>
        <w:rPr>
          <w:color w:val="0D0D0D"/>
          <w:sz w:val="24"/>
        </w:rPr>
        <w:t>cost:</w:t>
      </w:r>
      <w:r>
        <w:rPr>
          <w:color w:val="0D0D0D"/>
          <w:spacing w:val="-7"/>
          <w:sz w:val="24"/>
        </w:rPr>
        <w:t xml:space="preserve"> </w:t>
      </w:r>
      <w:r>
        <w:rPr>
          <w:b/>
          <w:spacing w:val="-2"/>
          <w:sz w:val="24"/>
        </w:rPr>
        <w:t>£51,500</w:t>
      </w:r>
    </w:p>
    <w:p w14:paraId="328B70C9" w14:textId="77777777" w:rsidR="00CC331D" w:rsidRDefault="00CC331D">
      <w:pPr>
        <w:pStyle w:val="BodyText"/>
        <w:spacing w:before="63"/>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4974"/>
        <w:gridCol w:w="1541"/>
      </w:tblGrid>
      <w:tr w:rsidR="00CC331D" w14:paraId="462F906A" w14:textId="77777777">
        <w:trPr>
          <w:trHeight w:val="945"/>
        </w:trPr>
        <w:tc>
          <w:tcPr>
            <w:tcW w:w="2972" w:type="dxa"/>
            <w:shd w:val="clear" w:color="auto" w:fill="D6E0E9"/>
          </w:tcPr>
          <w:p w14:paraId="2A72AC02" w14:textId="77777777" w:rsidR="00CC331D" w:rsidRDefault="00000000">
            <w:pPr>
              <w:pStyle w:val="TableParagraph"/>
              <w:spacing w:before="60"/>
              <w:rPr>
                <w:b/>
                <w:sz w:val="24"/>
              </w:rPr>
            </w:pPr>
            <w:r>
              <w:rPr>
                <w:b/>
                <w:color w:val="0D0D0D"/>
                <w:spacing w:val="-2"/>
                <w:sz w:val="24"/>
              </w:rPr>
              <w:t>Activity</w:t>
            </w:r>
          </w:p>
        </w:tc>
        <w:tc>
          <w:tcPr>
            <w:tcW w:w="4974" w:type="dxa"/>
            <w:shd w:val="clear" w:color="auto" w:fill="D6E0E9"/>
          </w:tcPr>
          <w:p w14:paraId="0C3D8C2A" w14:textId="77777777" w:rsidR="00CC331D" w:rsidRDefault="00000000">
            <w:pPr>
              <w:pStyle w:val="TableParagraph"/>
              <w:spacing w:before="60"/>
              <w:rPr>
                <w:b/>
                <w:sz w:val="24"/>
              </w:rPr>
            </w:pPr>
            <w:r>
              <w:rPr>
                <w:b/>
                <w:color w:val="0D0D0D"/>
                <w:sz w:val="24"/>
              </w:rPr>
              <w:t>Evidence</w:t>
            </w:r>
            <w:r>
              <w:rPr>
                <w:b/>
                <w:color w:val="0D0D0D"/>
                <w:spacing w:val="-7"/>
                <w:sz w:val="24"/>
              </w:rPr>
              <w:t xml:space="preserve"> </w:t>
            </w:r>
            <w:r>
              <w:rPr>
                <w:b/>
                <w:color w:val="0D0D0D"/>
                <w:sz w:val="24"/>
              </w:rPr>
              <w:t>that</w:t>
            </w:r>
            <w:r>
              <w:rPr>
                <w:b/>
                <w:color w:val="0D0D0D"/>
                <w:spacing w:val="-1"/>
                <w:sz w:val="24"/>
              </w:rPr>
              <w:t xml:space="preserve"> </w:t>
            </w:r>
            <w:r>
              <w:rPr>
                <w:b/>
                <w:color w:val="0D0D0D"/>
                <w:sz w:val="24"/>
              </w:rPr>
              <w:t>supports</w:t>
            </w:r>
            <w:r>
              <w:rPr>
                <w:b/>
                <w:color w:val="0D0D0D"/>
                <w:spacing w:val="-7"/>
                <w:sz w:val="24"/>
              </w:rPr>
              <w:t xml:space="preserve"> </w:t>
            </w:r>
            <w:r>
              <w:rPr>
                <w:b/>
                <w:color w:val="0D0D0D"/>
                <w:sz w:val="24"/>
              </w:rPr>
              <w:t>this</w:t>
            </w:r>
            <w:r>
              <w:rPr>
                <w:b/>
                <w:color w:val="0D0D0D"/>
                <w:spacing w:val="-6"/>
                <w:sz w:val="24"/>
              </w:rPr>
              <w:t xml:space="preserve"> </w:t>
            </w:r>
            <w:r>
              <w:rPr>
                <w:b/>
                <w:color w:val="0D0D0D"/>
                <w:spacing w:val="-2"/>
                <w:sz w:val="24"/>
              </w:rPr>
              <w:t>approach</w:t>
            </w:r>
          </w:p>
        </w:tc>
        <w:tc>
          <w:tcPr>
            <w:tcW w:w="1541" w:type="dxa"/>
            <w:shd w:val="clear" w:color="auto" w:fill="D6E0E9"/>
          </w:tcPr>
          <w:p w14:paraId="3036ED04" w14:textId="77777777" w:rsidR="00CC331D" w:rsidRDefault="00000000">
            <w:pPr>
              <w:pStyle w:val="TableParagraph"/>
              <w:spacing w:before="60"/>
              <w:ind w:right="171"/>
              <w:jc w:val="both"/>
              <w:rPr>
                <w:b/>
                <w:sz w:val="24"/>
              </w:rPr>
            </w:pPr>
            <w:r>
              <w:rPr>
                <w:b/>
                <w:color w:val="0D0D0D"/>
                <w:spacing w:val="-2"/>
                <w:sz w:val="24"/>
              </w:rPr>
              <w:t xml:space="preserve">Challenge number(s) </w:t>
            </w:r>
            <w:r>
              <w:rPr>
                <w:b/>
                <w:color w:val="0D0D0D"/>
                <w:spacing w:val="-4"/>
                <w:sz w:val="24"/>
              </w:rPr>
              <w:t>addressed</w:t>
            </w:r>
          </w:p>
        </w:tc>
      </w:tr>
      <w:tr w:rsidR="00CC331D" w14:paraId="32064A39" w14:textId="77777777">
        <w:trPr>
          <w:trHeight w:val="887"/>
        </w:trPr>
        <w:tc>
          <w:tcPr>
            <w:tcW w:w="2972" w:type="dxa"/>
            <w:tcBorders>
              <w:bottom w:val="single" w:sz="8" w:space="0" w:color="000000"/>
            </w:tcBorders>
          </w:tcPr>
          <w:p w14:paraId="29C403CF" w14:textId="77777777" w:rsidR="00CC331D" w:rsidRDefault="00000000">
            <w:pPr>
              <w:pStyle w:val="TableParagraph"/>
              <w:spacing w:before="27" w:line="280" w:lineRule="atLeast"/>
              <w:ind w:right="395"/>
              <w:jc w:val="both"/>
              <w:rPr>
                <w:sz w:val="24"/>
              </w:rPr>
            </w:pPr>
            <w:r>
              <w:rPr>
                <w:sz w:val="24"/>
              </w:rPr>
              <w:t xml:space="preserve">Deliver a speech and language </w:t>
            </w:r>
            <w:proofErr w:type="spellStart"/>
            <w:r>
              <w:rPr>
                <w:sz w:val="24"/>
              </w:rPr>
              <w:t>programme</w:t>
            </w:r>
            <w:proofErr w:type="spellEnd"/>
            <w:r>
              <w:rPr>
                <w:sz w:val="24"/>
              </w:rPr>
              <w:t xml:space="preserve"> supported</w:t>
            </w:r>
            <w:r>
              <w:rPr>
                <w:spacing w:val="-10"/>
                <w:sz w:val="24"/>
              </w:rPr>
              <w:t xml:space="preserve"> </w:t>
            </w:r>
            <w:r>
              <w:rPr>
                <w:sz w:val="24"/>
              </w:rPr>
              <w:t>by</w:t>
            </w:r>
            <w:r>
              <w:rPr>
                <w:spacing w:val="-12"/>
                <w:sz w:val="24"/>
              </w:rPr>
              <w:t xml:space="preserve"> </w:t>
            </w:r>
            <w:r>
              <w:rPr>
                <w:spacing w:val="-2"/>
                <w:sz w:val="24"/>
              </w:rPr>
              <w:t>research</w:t>
            </w:r>
          </w:p>
        </w:tc>
        <w:tc>
          <w:tcPr>
            <w:tcW w:w="4974" w:type="dxa"/>
            <w:tcBorders>
              <w:bottom w:val="single" w:sz="8" w:space="0" w:color="000000"/>
            </w:tcBorders>
          </w:tcPr>
          <w:p w14:paraId="5FD2D2BF" w14:textId="77777777" w:rsidR="00CC331D" w:rsidRDefault="00000000">
            <w:pPr>
              <w:pStyle w:val="TableParagraph"/>
              <w:spacing w:before="27" w:line="280" w:lineRule="atLeast"/>
              <w:rPr>
                <w:sz w:val="24"/>
              </w:rPr>
            </w:pPr>
            <w:r>
              <w:rPr>
                <w:sz w:val="24"/>
              </w:rPr>
              <w:t>Oral language interventions can have a positive</w:t>
            </w:r>
            <w:r>
              <w:rPr>
                <w:spacing w:val="-16"/>
                <w:sz w:val="24"/>
              </w:rPr>
              <w:t xml:space="preserve"> </w:t>
            </w:r>
            <w:r>
              <w:rPr>
                <w:sz w:val="24"/>
              </w:rPr>
              <w:t>impact</w:t>
            </w:r>
            <w:r>
              <w:rPr>
                <w:spacing w:val="-17"/>
                <w:sz w:val="24"/>
              </w:rPr>
              <w:t xml:space="preserve"> </w:t>
            </w:r>
            <w:r>
              <w:rPr>
                <w:sz w:val="24"/>
              </w:rPr>
              <w:t>on</w:t>
            </w:r>
            <w:r>
              <w:rPr>
                <w:spacing w:val="-14"/>
                <w:sz w:val="24"/>
              </w:rPr>
              <w:t xml:space="preserve"> </w:t>
            </w:r>
            <w:r>
              <w:rPr>
                <w:sz w:val="24"/>
              </w:rPr>
              <w:t>pupils’</w:t>
            </w:r>
            <w:r>
              <w:rPr>
                <w:spacing w:val="-15"/>
                <w:sz w:val="24"/>
              </w:rPr>
              <w:t xml:space="preserve"> </w:t>
            </w:r>
            <w:r>
              <w:rPr>
                <w:sz w:val="24"/>
              </w:rPr>
              <w:t>language</w:t>
            </w:r>
            <w:r>
              <w:rPr>
                <w:spacing w:val="-13"/>
                <w:sz w:val="24"/>
              </w:rPr>
              <w:t xml:space="preserve"> </w:t>
            </w:r>
            <w:r>
              <w:rPr>
                <w:sz w:val="24"/>
              </w:rPr>
              <w:t>skills. Approaches that focus on speaking,</w:t>
            </w:r>
          </w:p>
        </w:tc>
        <w:tc>
          <w:tcPr>
            <w:tcW w:w="1541" w:type="dxa"/>
            <w:tcBorders>
              <w:bottom w:val="single" w:sz="8" w:space="0" w:color="000000"/>
            </w:tcBorders>
          </w:tcPr>
          <w:p w14:paraId="35EBCC38" w14:textId="77777777" w:rsidR="00CC331D" w:rsidRDefault="00000000">
            <w:pPr>
              <w:pStyle w:val="TableParagraph"/>
              <w:spacing w:before="60"/>
              <w:rPr>
                <w:sz w:val="24"/>
              </w:rPr>
            </w:pPr>
            <w:r>
              <w:rPr>
                <w:spacing w:val="-10"/>
                <w:sz w:val="24"/>
              </w:rPr>
              <w:t>1</w:t>
            </w:r>
          </w:p>
        </w:tc>
      </w:tr>
      <w:tr w:rsidR="00CC331D" w14:paraId="55544B72" w14:textId="77777777">
        <w:trPr>
          <w:trHeight w:val="1679"/>
        </w:trPr>
        <w:tc>
          <w:tcPr>
            <w:tcW w:w="2972" w:type="dxa"/>
            <w:tcBorders>
              <w:top w:val="single" w:sz="8" w:space="0" w:color="000000"/>
            </w:tcBorders>
          </w:tcPr>
          <w:p w14:paraId="365A4A4B" w14:textId="77777777" w:rsidR="00CC331D" w:rsidRDefault="00000000">
            <w:pPr>
              <w:pStyle w:val="TableParagraph"/>
              <w:spacing w:before="0" w:line="242" w:lineRule="auto"/>
              <w:rPr>
                <w:sz w:val="24"/>
              </w:rPr>
            </w:pPr>
            <w:r>
              <w:rPr>
                <w:sz w:val="24"/>
              </w:rPr>
              <w:t>and recommendations from</w:t>
            </w:r>
            <w:r>
              <w:rPr>
                <w:spacing w:val="-17"/>
                <w:sz w:val="24"/>
              </w:rPr>
              <w:t xml:space="preserve"> </w:t>
            </w:r>
            <w:r>
              <w:rPr>
                <w:sz w:val="24"/>
              </w:rPr>
              <w:t>S</w:t>
            </w:r>
            <w:r>
              <w:rPr>
                <w:spacing w:val="-17"/>
                <w:sz w:val="24"/>
              </w:rPr>
              <w:t xml:space="preserve"> </w:t>
            </w:r>
            <w:r>
              <w:rPr>
                <w:sz w:val="24"/>
              </w:rPr>
              <w:t>and</w:t>
            </w:r>
            <w:r>
              <w:rPr>
                <w:spacing w:val="-16"/>
                <w:sz w:val="24"/>
              </w:rPr>
              <w:t xml:space="preserve"> </w:t>
            </w:r>
            <w:r>
              <w:rPr>
                <w:sz w:val="24"/>
              </w:rPr>
              <w:t>L</w:t>
            </w:r>
            <w:r>
              <w:rPr>
                <w:spacing w:val="-17"/>
                <w:sz w:val="24"/>
              </w:rPr>
              <w:t xml:space="preserve"> </w:t>
            </w:r>
            <w:r>
              <w:rPr>
                <w:sz w:val="24"/>
              </w:rPr>
              <w:t>specialists</w:t>
            </w:r>
          </w:p>
        </w:tc>
        <w:tc>
          <w:tcPr>
            <w:tcW w:w="4974" w:type="dxa"/>
            <w:tcBorders>
              <w:top w:val="single" w:sz="8" w:space="0" w:color="000000"/>
            </w:tcBorders>
          </w:tcPr>
          <w:p w14:paraId="40E0F411" w14:textId="77777777" w:rsidR="00CC331D" w:rsidRDefault="00000000">
            <w:pPr>
              <w:pStyle w:val="TableParagraph"/>
              <w:spacing w:before="0" w:line="242" w:lineRule="auto"/>
              <w:ind w:right="307"/>
              <w:rPr>
                <w:sz w:val="24"/>
              </w:rPr>
            </w:pPr>
            <w:r>
              <w:rPr>
                <w:sz w:val="24"/>
              </w:rPr>
              <w:t>listening</w:t>
            </w:r>
            <w:r>
              <w:rPr>
                <w:spacing w:val="-11"/>
                <w:sz w:val="24"/>
              </w:rPr>
              <w:t xml:space="preserve"> </w:t>
            </w:r>
            <w:r>
              <w:rPr>
                <w:sz w:val="24"/>
              </w:rPr>
              <w:t>and</w:t>
            </w:r>
            <w:r>
              <w:rPr>
                <w:spacing w:val="-14"/>
                <w:sz w:val="24"/>
              </w:rPr>
              <w:t xml:space="preserve"> </w:t>
            </w:r>
            <w:r>
              <w:rPr>
                <w:sz w:val="24"/>
              </w:rPr>
              <w:t>a</w:t>
            </w:r>
            <w:r>
              <w:rPr>
                <w:spacing w:val="-12"/>
                <w:sz w:val="24"/>
              </w:rPr>
              <w:t xml:space="preserve"> </w:t>
            </w:r>
            <w:r>
              <w:rPr>
                <w:sz w:val="24"/>
              </w:rPr>
              <w:t>combination</w:t>
            </w:r>
            <w:r>
              <w:rPr>
                <w:spacing w:val="-11"/>
                <w:sz w:val="24"/>
              </w:rPr>
              <w:t xml:space="preserve"> </w:t>
            </w:r>
            <w:r>
              <w:rPr>
                <w:sz w:val="24"/>
              </w:rPr>
              <w:t>of</w:t>
            </w:r>
            <w:r>
              <w:rPr>
                <w:spacing w:val="-13"/>
                <w:sz w:val="24"/>
              </w:rPr>
              <w:t xml:space="preserve"> </w:t>
            </w:r>
            <w:r>
              <w:rPr>
                <w:sz w:val="24"/>
              </w:rPr>
              <w:t>the</w:t>
            </w:r>
            <w:r>
              <w:rPr>
                <w:spacing w:val="-11"/>
                <w:sz w:val="24"/>
              </w:rPr>
              <w:t xml:space="preserve"> </w:t>
            </w:r>
            <w:r>
              <w:rPr>
                <w:sz w:val="24"/>
              </w:rPr>
              <w:t>two show positive impacts on attainment:</w:t>
            </w:r>
          </w:p>
          <w:p w14:paraId="10FFFB55" w14:textId="77777777" w:rsidR="00CC331D" w:rsidRDefault="00000000">
            <w:pPr>
              <w:pStyle w:val="TableParagraph"/>
              <w:spacing w:before="57" w:line="237" w:lineRule="auto"/>
              <w:rPr>
                <w:sz w:val="24"/>
              </w:rPr>
            </w:pPr>
            <w:hyperlink r:id="rId22">
              <w:r>
                <w:rPr>
                  <w:color w:val="006EC0"/>
                  <w:sz w:val="24"/>
                  <w:u w:val="single" w:color="006EC0"/>
                </w:rPr>
                <w:t>Oral language interventions | EEF</w:t>
              </w:r>
            </w:hyperlink>
            <w:r>
              <w:rPr>
                <w:color w:val="006EC0"/>
                <w:sz w:val="24"/>
              </w:rPr>
              <w:t xml:space="preserve"> </w:t>
            </w:r>
            <w:hyperlink r:id="rId23">
              <w:r>
                <w:rPr>
                  <w:color w:val="006EC0"/>
                  <w:spacing w:val="-4"/>
                  <w:sz w:val="24"/>
                  <w:u w:val="single" w:color="006EC0"/>
                </w:rPr>
                <w:t>(educationendowmentfoundation.org.uk)</w:t>
              </w:r>
            </w:hyperlink>
          </w:p>
        </w:tc>
        <w:tc>
          <w:tcPr>
            <w:tcW w:w="1541" w:type="dxa"/>
            <w:tcBorders>
              <w:top w:val="single" w:sz="8" w:space="0" w:color="000000"/>
            </w:tcBorders>
          </w:tcPr>
          <w:p w14:paraId="4759A679" w14:textId="77777777" w:rsidR="00CC331D" w:rsidRDefault="00CC331D">
            <w:pPr>
              <w:pStyle w:val="TableParagraph"/>
              <w:spacing w:before="0"/>
              <w:ind w:left="0"/>
              <w:rPr>
                <w:rFonts w:ascii="Times New Roman"/>
                <w:sz w:val="24"/>
              </w:rPr>
            </w:pPr>
          </w:p>
        </w:tc>
      </w:tr>
    </w:tbl>
    <w:p w14:paraId="1DDF25F0" w14:textId="77777777" w:rsidR="00CC331D" w:rsidRDefault="00CC331D">
      <w:pPr>
        <w:pStyle w:val="TableParagraph"/>
        <w:rPr>
          <w:rFonts w:ascii="Times New Roman"/>
          <w:sz w:val="24"/>
        </w:rPr>
        <w:sectPr w:rsidR="00CC331D">
          <w:type w:val="continuous"/>
          <w:pgSz w:w="11920" w:h="16850"/>
          <w:pgMar w:top="1080" w:right="1275" w:bottom="960" w:left="992" w:header="0" w:footer="776"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4974"/>
        <w:gridCol w:w="1541"/>
      </w:tblGrid>
      <w:tr w:rsidR="00CC331D" w14:paraId="535E93BC" w14:textId="77777777">
        <w:trPr>
          <w:trHeight w:val="3398"/>
        </w:trPr>
        <w:tc>
          <w:tcPr>
            <w:tcW w:w="2972" w:type="dxa"/>
          </w:tcPr>
          <w:p w14:paraId="14BF33A5" w14:textId="77777777" w:rsidR="00CC331D" w:rsidRDefault="00000000">
            <w:pPr>
              <w:pStyle w:val="TableParagraph"/>
              <w:spacing w:before="60"/>
              <w:ind w:right="168"/>
              <w:rPr>
                <w:sz w:val="24"/>
              </w:rPr>
            </w:pPr>
            <w:r>
              <w:rPr>
                <w:sz w:val="24"/>
              </w:rPr>
              <w:lastRenderedPageBreak/>
              <w:t xml:space="preserve">Additional phonics sessions </w:t>
            </w:r>
            <w:proofErr w:type="gramStart"/>
            <w:r>
              <w:rPr>
                <w:sz w:val="24"/>
              </w:rPr>
              <w:t>targeted</w:t>
            </w:r>
            <w:proofErr w:type="gramEnd"/>
            <w:r>
              <w:rPr>
                <w:sz w:val="24"/>
              </w:rPr>
              <w:t xml:space="preserve"> at </w:t>
            </w:r>
            <w:r>
              <w:rPr>
                <w:spacing w:val="-2"/>
                <w:sz w:val="24"/>
              </w:rPr>
              <w:t>disadvantaged</w:t>
            </w:r>
            <w:r>
              <w:rPr>
                <w:spacing w:val="-16"/>
                <w:sz w:val="24"/>
              </w:rPr>
              <w:t xml:space="preserve"> </w:t>
            </w:r>
            <w:r>
              <w:rPr>
                <w:spacing w:val="-2"/>
                <w:sz w:val="24"/>
              </w:rPr>
              <w:t xml:space="preserve">pupils </w:t>
            </w:r>
            <w:r>
              <w:rPr>
                <w:sz w:val="24"/>
              </w:rPr>
              <w:t>who require further phonics support.</w:t>
            </w:r>
          </w:p>
          <w:p w14:paraId="062CF10D" w14:textId="77777777" w:rsidR="00CC331D" w:rsidRDefault="00CC331D">
            <w:pPr>
              <w:pStyle w:val="TableParagraph"/>
              <w:spacing w:before="125"/>
              <w:ind w:left="0"/>
              <w:rPr>
                <w:b/>
                <w:sz w:val="24"/>
              </w:rPr>
            </w:pPr>
          </w:p>
          <w:p w14:paraId="0528245E" w14:textId="77777777" w:rsidR="00CC331D" w:rsidRDefault="00000000">
            <w:pPr>
              <w:pStyle w:val="TableParagraph"/>
              <w:spacing w:before="0" w:line="237" w:lineRule="auto"/>
              <w:ind w:right="168"/>
              <w:rPr>
                <w:sz w:val="24"/>
              </w:rPr>
            </w:pPr>
            <w:proofErr w:type="spellStart"/>
            <w:r>
              <w:rPr>
                <w:sz w:val="24"/>
              </w:rPr>
              <w:t>Lexonic</w:t>
            </w:r>
            <w:proofErr w:type="spellEnd"/>
            <w:r>
              <w:rPr>
                <w:spacing w:val="-19"/>
                <w:sz w:val="24"/>
              </w:rPr>
              <w:t xml:space="preserve"> </w:t>
            </w:r>
            <w:r>
              <w:rPr>
                <w:sz w:val="24"/>
              </w:rPr>
              <w:t>Leap</w:t>
            </w:r>
            <w:r>
              <w:rPr>
                <w:spacing w:val="-17"/>
                <w:sz w:val="24"/>
              </w:rPr>
              <w:t xml:space="preserve"> </w:t>
            </w:r>
            <w:r>
              <w:rPr>
                <w:sz w:val="24"/>
              </w:rPr>
              <w:t>used</w:t>
            </w:r>
            <w:r>
              <w:rPr>
                <w:spacing w:val="-16"/>
                <w:sz w:val="24"/>
              </w:rPr>
              <w:t xml:space="preserve"> </w:t>
            </w:r>
            <w:r>
              <w:rPr>
                <w:sz w:val="24"/>
              </w:rPr>
              <w:t>to close gaps in KS1</w:t>
            </w:r>
          </w:p>
          <w:p w14:paraId="7007D6CE" w14:textId="77777777" w:rsidR="00CC331D" w:rsidRDefault="00CC331D">
            <w:pPr>
              <w:pStyle w:val="TableParagraph"/>
              <w:spacing w:before="121"/>
              <w:ind w:left="0"/>
              <w:rPr>
                <w:b/>
                <w:sz w:val="24"/>
              </w:rPr>
            </w:pPr>
          </w:p>
          <w:p w14:paraId="77C88090" w14:textId="77777777" w:rsidR="00CC331D" w:rsidRDefault="00000000">
            <w:pPr>
              <w:pStyle w:val="TableParagraph"/>
              <w:spacing w:before="0" w:line="242" w:lineRule="auto"/>
              <w:ind w:left="115"/>
              <w:rPr>
                <w:sz w:val="24"/>
              </w:rPr>
            </w:pPr>
            <w:r>
              <w:rPr>
                <w:spacing w:val="-2"/>
                <w:sz w:val="24"/>
              </w:rPr>
              <w:t>Animaphonics</w:t>
            </w:r>
            <w:r>
              <w:rPr>
                <w:spacing w:val="-15"/>
                <w:sz w:val="24"/>
              </w:rPr>
              <w:t xml:space="preserve"> </w:t>
            </w:r>
            <w:r>
              <w:rPr>
                <w:spacing w:val="-2"/>
                <w:sz w:val="24"/>
              </w:rPr>
              <w:t>books</w:t>
            </w:r>
            <w:r>
              <w:rPr>
                <w:spacing w:val="-15"/>
                <w:sz w:val="24"/>
              </w:rPr>
              <w:t xml:space="preserve"> </w:t>
            </w:r>
            <w:r>
              <w:rPr>
                <w:spacing w:val="-2"/>
                <w:sz w:val="24"/>
              </w:rPr>
              <w:t>for intervention</w:t>
            </w:r>
          </w:p>
        </w:tc>
        <w:tc>
          <w:tcPr>
            <w:tcW w:w="4974" w:type="dxa"/>
          </w:tcPr>
          <w:p w14:paraId="61F90B86" w14:textId="77777777" w:rsidR="00CC331D" w:rsidRDefault="00000000">
            <w:pPr>
              <w:pStyle w:val="TableParagraph"/>
              <w:spacing w:before="60"/>
              <w:ind w:right="169"/>
              <w:rPr>
                <w:sz w:val="24"/>
              </w:rPr>
            </w:pPr>
            <w:r>
              <w:rPr>
                <w:sz w:val="24"/>
              </w:rPr>
              <w:t>Phonics approaches have a strong evidence</w:t>
            </w:r>
            <w:r>
              <w:rPr>
                <w:spacing w:val="-6"/>
                <w:sz w:val="24"/>
              </w:rPr>
              <w:t xml:space="preserve"> </w:t>
            </w:r>
            <w:r>
              <w:rPr>
                <w:sz w:val="24"/>
              </w:rPr>
              <w:t>base</w:t>
            </w:r>
            <w:r>
              <w:rPr>
                <w:spacing w:val="-6"/>
                <w:sz w:val="24"/>
              </w:rPr>
              <w:t xml:space="preserve"> </w:t>
            </w:r>
            <w:r>
              <w:rPr>
                <w:sz w:val="24"/>
              </w:rPr>
              <w:t>indicating</w:t>
            </w:r>
            <w:r>
              <w:rPr>
                <w:spacing w:val="-5"/>
                <w:sz w:val="24"/>
              </w:rPr>
              <w:t xml:space="preserve"> </w:t>
            </w:r>
            <w:r>
              <w:rPr>
                <w:sz w:val="24"/>
              </w:rPr>
              <w:t>a</w:t>
            </w:r>
            <w:r>
              <w:rPr>
                <w:spacing w:val="-8"/>
                <w:sz w:val="24"/>
              </w:rPr>
              <w:t xml:space="preserve"> </w:t>
            </w:r>
            <w:r>
              <w:rPr>
                <w:sz w:val="24"/>
              </w:rPr>
              <w:t>positive</w:t>
            </w:r>
            <w:r>
              <w:rPr>
                <w:spacing w:val="-6"/>
                <w:sz w:val="24"/>
              </w:rPr>
              <w:t xml:space="preserve"> </w:t>
            </w:r>
            <w:r>
              <w:rPr>
                <w:sz w:val="24"/>
              </w:rPr>
              <w:t>impact on pupils, particularly from disadvantaged backgrounds. Targeted phonics interventions</w:t>
            </w:r>
            <w:r>
              <w:rPr>
                <w:spacing w:val="-12"/>
                <w:sz w:val="24"/>
              </w:rPr>
              <w:t xml:space="preserve"> </w:t>
            </w:r>
            <w:r>
              <w:rPr>
                <w:sz w:val="24"/>
              </w:rPr>
              <w:t>have</w:t>
            </w:r>
            <w:r>
              <w:rPr>
                <w:spacing w:val="-17"/>
                <w:sz w:val="24"/>
              </w:rPr>
              <w:t xml:space="preserve"> </w:t>
            </w:r>
            <w:r>
              <w:rPr>
                <w:sz w:val="24"/>
              </w:rPr>
              <w:t>been</w:t>
            </w:r>
            <w:r>
              <w:rPr>
                <w:spacing w:val="-9"/>
                <w:sz w:val="24"/>
              </w:rPr>
              <w:t xml:space="preserve"> </w:t>
            </w:r>
            <w:r>
              <w:rPr>
                <w:sz w:val="24"/>
              </w:rPr>
              <w:t>shown</w:t>
            </w:r>
            <w:r>
              <w:rPr>
                <w:spacing w:val="-10"/>
                <w:sz w:val="24"/>
              </w:rPr>
              <w:t xml:space="preserve"> </w:t>
            </w:r>
            <w:r>
              <w:rPr>
                <w:sz w:val="24"/>
              </w:rPr>
              <w:t>to</w:t>
            </w:r>
            <w:r>
              <w:rPr>
                <w:spacing w:val="-12"/>
                <w:sz w:val="24"/>
              </w:rPr>
              <w:t xml:space="preserve"> </w:t>
            </w:r>
            <w:r>
              <w:rPr>
                <w:sz w:val="24"/>
              </w:rPr>
              <w:t>be</w:t>
            </w:r>
            <w:r>
              <w:rPr>
                <w:spacing w:val="-12"/>
                <w:sz w:val="24"/>
              </w:rPr>
              <w:t xml:space="preserve"> </w:t>
            </w:r>
            <w:r>
              <w:rPr>
                <w:sz w:val="24"/>
              </w:rPr>
              <w:t xml:space="preserve">more effective when delivered as regular sessions over a </w:t>
            </w:r>
            <w:proofErr w:type="gramStart"/>
            <w:r>
              <w:rPr>
                <w:sz w:val="24"/>
              </w:rPr>
              <w:t>period</w:t>
            </w:r>
            <w:proofErr w:type="gramEnd"/>
            <w:r>
              <w:rPr>
                <w:sz w:val="24"/>
              </w:rPr>
              <w:t xml:space="preserve"> up to 12 weeks:</w:t>
            </w:r>
          </w:p>
          <w:p w14:paraId="2A3BED38" w14:textId="77777777" w:rsidR="00CC331D" w:rsidRDefault="00000000">
            <w:pPr>
              <w:pStyle w:val="TableParagraph"/>
              <w:spacing w:before="65" w:line="237" w:lineRule="auto"/>
              <w:rPr>
                <w:sz w:val="24"/>
              </w:rPr>
            </w:pPr>
            <w:hyperlink r:id="rId24">
              <w:r>
                <w:rPr>
                  <w:color w:val="006EC0"/>
                  <w:sz w:val="24"/>
                  <w:u w:val="single" w:color="006EC0"/>
                </w:rPr>
                <w:t>Phonics</w:t>
              </w:r>
              <w:r>
                <w:rPr>
                  <w:color w:val="006EC0"/>
                  <w:spacing w:val="-17"/>
                  <w:sz w:val="24"/>
                  <w:u w:val="single" w:color="006EC0"/>
                </w:rPr>
                <w:t xml:space="preserve"> </w:t>
              </w:r>
              <w:r>
                <w:rPr>
                  <w:color w:val="006EC0"/>
                  <w:sz w:val="24"/>
                  <w:u w:val="single" w:color="006EC0"/>
                </w:rPr>
                <w:t>|</w:t>
              </w:r>
              <w:r>
                <w:rPr>
                  <w:color w:val="006EC0"/>
                  <w:spacing w:val="-15"/>
                  <w:sz w:val="24"/>
                  <w:u w:val="single" w:color="006EC0"/>
                </w:rPr>
                <w:t xml:space="preserve"> </w:t>
              </w:r>
              <w:r>
                <w:rPr>
                  <w:color w:val="006EC0"/>
                  <w:sz w:val="24"/>
                  <w:u w:val="single" w:color="006EC0"/>
                </w:rPr>
                <w:t>Toolkit</w:t>
              </w:r>
              <w:r>
                <w:rPr>
                  <w:color w:val="006EC0"/>
                  <w:spacing w:val="-14"/>
                  <w:sz w:val="24"/>
                  <w:u w:val="single" w:color="006EC0"/>
                </w:rPr>
                <w:t xml:space="preserve"> </w:t>
              </w:r>
              <w:r>
                <w:rPr>
                  <w:color w:val="006EC0"/>
                  <w:sz w:val="24"/>
                  <w:u w:val="single" w:color="006EC0"/>
                </w:rPr>
                <w:t>Strand</w:t>
              </w:r>
              <w:r>
                <w:rPr>
                  <w:color w:val="006EC0"/>
                  <w:spacing w:val="-14"/>
                  <w:sz w:val="24"/>
                  <w:u w:val="single" w:color="006EC0"/>
                </w:rPr>
                <w:t xml:space="preserve"> </w:t>
              </w:r>
              <w:r>
                <w:rPr>
                  <w:color w:val="006EC0"/>
                  <w:sz w:val="24"/>
                  <w:u w:val="single" w:color="006EC0"/>
                </w:rPr>
                <w:t>|</w:t>
              </w:r>
              <w:r>
                <w:rPr>
                  <w:color w:val="006EC0"/>
                  <w:spacing w:val="-15"/>
                  <w:sz w:val="24"/>
                  <w:u w:val="single" w:color="006EC0"/>
                </w:rPr>
                <w:t xml:space="preserve"> </w:t>
              </w:r>
              <w:r>
                <w:rPr>
                  <w:color w:val="006EC0"/>
                  <w:sz w:val="24"/>
                  <w:u w:val="single" w:color="006EC0"/>
                </w:rPr>
                <w:t>Education</w:t>
              </w:r>
            </w:hyperlink>
            <w:r>
              <w:rPr>
                <w:color w:val="006EC0"/>
                <w:sz w:val="24"/>
              </w:rPr>
              <w:t xml:space="preserve"> </w:t>
            </w:r>
            <w:hyperlink r:id="rId25">
              <w:r>
                <w:rPr>
                  <w:color w:val="006EC0"/>
                  <w:sz w:val="24"/>
                  <w:u w:val="single" w:color="006EC0"/>
                </w:rPr>
                <w:t>Endowment Foundation | EEF</w:t>
              </w:r>
            </w:hyperlink>
          </w:p>
        </w:tc>
        <w:tc>
          <w:tcPr>
            <w:tcW w:w="1541" w:type="dxa"/>
          </w:tcPr>
          <w:p w14:paraId="58085981" w14:textId="77777777" w:rsidR="00CC331D" w:rsidRDefault="00000000">
            <w:pPr>
              <w:pStyle w:val="TableParagraph"/>
              <w:spacing w:before="60"/>
              <w:rPr>
                <w:sz w:val="24"/>
              </w:rPr>
            </w:pPr>
            <w:r>
              <w:rPr>
                <w:spacing w:val="-10"/>
                <w:sz w:val="24"/>
              </w:rPr>
              <w:t>2</w:t>
            </w:r>
          </w:p>
        </w:tc>
      </w:tr>
      <w:tr w:rsidR="00CC331D" w14:paraId="4F13CBF4" w14:textId="77777777">
        <w:trPr>
          <w:trHeight w:val="2841"/>
        </w:trPr>
        <w:tc>
          <w:tcPr>
            <w:tcW w:w="2972" w:type="dxa"/>
          </w:tcPr>
          <w:p w14:paraId="6E568662" w14:textId="77777777" w:rsidR="00CC331D" w:rsidRDefault="00000000">
            <w:pPr>
              <w:pStyle w:val="TableParagraph"/>
              <w:ind w:right="193"/>
              <w:jc w:val="both"/>
              <w:rPr>
                <w:sz w:val="24"/>
              </w:rPr>
            </w:pPr>
            <w:r>
              <w:rPr>
                <w:sz w:val="24"/>
              </w:rPr>
              <w:t xml:space="preserve">Use of support staff and </w:t>
            </w:r>
            <w:r>
              <w:rPr>
                <w:spacing w:val="-2"/>
                <w:sz w:val="24"/>
              </w:rPr>
              <w:t>additional</w:t>
            </w:r>
            <w:r>
              <w:rPr>
                <w:spacing w:val="-15"/>
                <w:sz w:val="24"/>
              </w:rPr>
              <w:t xml:space="preserve"> </w:t>
            </w:r>
            <w:r>
              <w:rPr>
                <w:spacing w:val="-2"/>
                <w:sz w:val="24"/>
              </w:rPr>
              <w:t>SEND</w:t>
            </w:r>
            <w:r>
              <w:rPr>
                <w:spacing w:val="-15"/>
                <w:sz w:val="24"/>
              </w:rPr>
              <w:t xml:space="preserve"> </w:t>
            </w:r>
            <w:r>
              <w:rPr>
                <w:spacing w:val="-2"/>
                <w:sz w:val="24"/>
              </w:rPr>
              <w:t>support teacher</w:t>
            </w:r>
          </w:p>
        </w:tc>
        <w:tc>
          <w:tcPr>
            <w:tcW w:w="4974" w:type="dxa"/>
          </w:tcPr>
          <w:p w14:paraId="086E5DCF" w14:textId="77777777" w:rsidR="00CC331D" w:rsidRDefault="00000000">
            <w:pPr>
              <w:pStyle w:val="TableParagraph"/>
              <w:ind w:right="307"/>
              <w:rPr>
                <w:sz w:val="24"/>
              </w:rPr>
            </w:pPr>
            <w:r>
              <w:rPr>
                <w:sz w:val="24"/>
              </w:rPr>
              <w:t>Tuition targeted at specific needs and knowledge gaps can be an effective method</w:t>
            </w:r>
            <w:r>
              <w:rPr>
                <w:spacing w:val="-11"/>
                <w:sz w:val="24"/>
              </w:rPr>
              <w:t xml:space="preserve"> </w:t>
            </w:r>
            <w:r>
              <w:rPr>
                <w:sz w:val="24"/>
              </w:rPr>
              <w:t>to</w:t>
            </w:r>
            <w:r>
              <w:rPr>
                <w:spacing w:val="-12"/>
                <w:sz w:val="24"/>
              </w:rPr>
              <w:t xml:space="preserve"> </w:t>
            </w:r>
            <w:r>
              <w:rPr>
                <w:sz w:val="24"/>
              </w:rPr>
              <w:t>support</w:t>
            </w:r>
            <w:r>
              <w:rPr>
                <w:spacing w:val="-10"/>
                <w:sz w:val="24"/>
              </w:rPr>
              <w:t xml:space="preserve"> </w:t>
            </w:r>
            <w:r>
              <w:rPr>
                <w:sz w:val="24"/>
              </w:rPr>
              <w:t>low</w:t>
            </w:r>
            <w:r>
              <w:rPr>
                <w:spacing w:val="-13"/>
                <w:sz w:val="24"/>
              </w:rPr>
              <w:t xml:space="preserve"> </w:t>
            </w:r>
            <w:r>
              <w:rPr>
                <w:sz w:val="24"/>
              </w:rPr>
              <w:t>attaining</w:t>
            </w:r>
            <w:r>
              <w:rPr>
                <w:spacing w:val="-14"/>
                <w:sz w:val="24"/>
              </w:rPr>
              <w:t xml:space="preserve"> </w:t>
            </w:r>
            <w:r>
              <w:rPr>
                <w:sz w:val="24"/>
              </w:rPr>
              <w:t>pupils</w:t>
            </w:r>
            <w:r>
              <w:rPr>
                <w:spacing w:val="-12"/>
                <w:sz w:val="24"/>
              </w:rPr>
              <w:t xml:space="preserve"> </w:t>
            </w:r>
            <w:r>
              <w:rPr>
                <w:sz w:val="24"/>
              </w:rPr>
              <w:t>or those falling behind, both one-to-one:</w:t>
            </w:r>
          </w:p>
          <w:p w14:paraId="0D117996" w14:textId="77777777" w:rsidR="00CC331D" w:rsidRDefault="00000000">
            <w:pPr>
              <w:pStyle w:val="TableParagraph"/>
              <w:spacing w:before="67" w:line="235" w:lineRule="auto"/>
              <w:rPr>
                <w:sz w:val="24"/>
              </w:rPr>
            </w:pPr>
            <w:hyperlink r:id="rId26">
              <w:r>
                <w:rPr>
                  <w:color w:val="006EC0"/>
                  <w:sz w:val="24"/>
                  <w:u w:val="single" w:color="006EC0"/>
                </w:rPr>
                <w:t>One to one tuition | EEF</w:t>
              </w:r>
            </w:hyperlink>
            <w:r>
              <w:rPr>
                <w:color w:val="006EC0"/>
                <w:sz w:val="24"/>
              </w:rPr>
              <w:t xml:space="preserve"> </w:t>
            </w:r>
            <w:hyperlink r:id="rId27">
              <w:r>
                <w:rPr>
                  <w:color w:val="006EC0"/>
                  <w:spacing w:val="-4"/>
                  <w:sz w:val="24"/>
                  <w:u w:val="single" w:color="006EC0"/>
                </w:rPr>
                <w:t>(educationendowmentfoundation.org.uk)</w:t>
              </w:r>
            </w:hyperlink>
          </w:p>
          <w:p w14:paraId="7272297C" w14:textId="77777777" w:rsidR="00CC331D" w:rsidRDefault="00000000">
            <w:pPr>
              <w:pStyle w:val="TableParagraph"/>
              <w:spacing w:before="62"/>
              <w:rPr>
                <w:sz w:val="24"/>
              </w:rPr>
            </w:pPr>
            <w:r>
              <w:rPr>
                <w:sz w:val="24"/>
              </w:rPr>
              <w:t>And</w:t>
            </w:r>
            <w:r>
              <w:rPr>
                <w:spacing w:val="-2"/>
                <w:sz w:val="24"/>
              </w:rPr>
              <w:t xml:space="preserve"> </w:t>
            </w:r>
            <w:r>
              <w:rPr>
                <w:sz w:val="24"/>
              </w:rPr>
              <w:t>in</w:t>
            </w:r>
            <w:r>
              <w:rPr>
                <w:spacing w:val="-4"/>
                <w:sz w:val="24"/>
              </w:rPr>
              <w:t xml:space="preserve"> </w:t>
            </w:r>
            <w:r>
              <w:rPr>
                <w:sz w:val="24"/>
              </w:rPr>
              <w:t xml:space="preserve">small </w:t>
            </w:r>
            <w:r>
              <w:rPr>
                <w:spacing w:val="-2"/>
                <w:sz w:val="24"/>
              </w:rPr>
              <w:t>groups:</w:t>
            </w:r>
          </w:p>
          <w:p w14:paraId="20AE6A84" w14:textId="77777777" w:rsidR="00CC331D" w:rsidRDefault="00000000">
            <w:pPr>
              <w:pStyle w:val="TableParagraph"/>
              <w:spacing w:before="62" w:line="242" w:lineRule="auto"/>
              <w:rPr>
                <w:sz w:val="24"/>
              </w:rPr>
            </w:pPr>
            <w:hyperlink r:id="rId28">
              <w:r>
                <w:rPr>
                  <w:color w:val="006EC0"/>
                  <w:sz w:val="24"/>
                  <w:u w:val="single" w:color="006EC0"/>
                </w:rPr>
                <w:t>Small group tuition | Toolkit Strand |</w:t>
              </w:r>
            </w:hyperlink>
            <w:r>
              <w:rPr>
                <w:color w:val="006EC0"/>
                <w:sz w:val="24"/>
              </w:rPr>
              <w:t xml:space="preserve"> </w:t>
            </w:r>
            <w:hyperlink r:id="rId29">
              <w:r>
                <w:rPr>
                  <w:color w:val="006EC0"/>
                  <w:sz w:val="24"/>
                  <w:u w:val="single" w:color="006EC0"/>
                </w:rPr>
                <w:t>Education</w:t>
              </w:r>
              <w:r>
                <w:rPr>
                  <w:color w:val="006EC0"/>
                  <w:spacing w:val="-17"/>
                  <w:sz w:val="24"/>
                  <w:u w:val="single" w:color="006EC0"/>
                </w:rPr>
                <w:t xml:space="preserve"> </w:t>
              </w:r>
              <w:r>
                <w:rPr>
                  <w:color w:val="006EC0"/>
                  <w:sz w:val="24"/>
                  <w:u w:val="single" w:color="006EC0"/>
                </w:rPr>
                <w:t>Endowment</w:t>
              </w:r>
              <w:r>
                <w:rPr>
                  <w:color w:val="006EC0"/>
                  <w:spacing w:val="-17"/>
                  <w:sz w:val="24"/>
                  <w:u w:val="single" w:color="006EC0"/>
                </w:rPr>
                <w:t xml:space="preserve"> </w:t>
              </w:r>
              <w:r>
                <w:rPr>
                  <w:color w:val="006EC0"/>
                  <w:sz w:val="24"/>
                  <w:u w:val="single" w:color="006EC0"/>
                </w:rPr>
                <w:t>Foundation</w:t>
              </w:r>
              <w:r>
                <w:rPr>
                  <w:color w:val="006EC0"/>
                  <w:spacing w:val="-16"/>
                  <w:sz w:val="24"/>
                  <w:u w:val="single" w:color="006EC0"/>
                </w:rPr>
                <w:t xml:space="preserve"> </w:t>
              </w:r>
              <w:r>
                <w:rPr>
                  <w:color w:val="006EC0"/>
                  <w:sz w:val="24"/>
                  <w:u w:val="single" w:color="006EC0"/>
                </w:rPr>
                <w:t>|</w:t>
              </w:r>
              <w:r>
                <w:rPr>
                  <w:color w:val="006EC0"/>
                  <w:spacing w:val="-17"/>
                  <w:sz w:val="24"/>
                  <w:u w:val="single" w:color="006EC0"/>
                </w:rPr>
                <w:t xml:space="preserve"> </w:t>
              </w:r>
              <w:r>
                <w:rPr>
                  <w:color w:val="006EC0"/>
                  <w:sz w:val="24"/>
                  <w:u w:val="single" w:color="006EC0"/>
                </w:rPr>
                <w:t>EEF</w:t>
              </w:r>
            </w:hyperlink>
          </w:p>
        </w:tc>
        <w:tc>
          <w:tcPr>
            <w:tcW w:w="1541" w:type="dxa"/>
          </w:tcPr>
          <w:p w14:paraId="5E391627" w14:textId="77777777" w:rsidR="00CC331D" w:rsidRDefault="00000000">
            <w:pPr>
              <w:pStyle w:val="TableParagraph"/>
              <w:rPr>
                <w:sz w:val="24"/>
              </w:rPr>
            </w:pPr>
            <w:r>
              <w:rPr>
                <w:spacing w:val="-2"/>
                <w:sz w:val="24"/>
              </w:rPr>
              <w:t>1,2,3</w:t>
            </w:r>
          </w:p>
        </w:tc>
      </w:tr>
    </w:tbl>
    <w:p w14:paraId="45843E29" w14:textId="77777777" w:rsidR="00CC331D" w:rsidRDefault="00CC331D">
      <w:pPr>
        <w:pStyle w:val="BodyText"/>
        <w:spacing w:before="73"/>
        <w:rPr>
          <w:b/>
          <w:sz w:val="28"/>
        </w:rPr>
      </w:pPr>
    </w:p>
    <w:p w14:paraId="7D5181A8" w14:textId="77777777" w:rsidR="00CC331D" w:rsidRDefault="00000000">
      <w:pPr>
        <w:pStyle w:val="Heading3"/>
        <w:spacing w:line="242" w:lineRule="auto"/>
        <w:ind w:right="41"/>
      </w:pPr>
      <w:r>
        <w:rPr>
          <w:color w:val="0F4F75"/>
        </w:rPr>
        <w:t>Wider</w:t>
      </w:r>
      <w:r>
        <w:rPr>
          <w:color w:val="0F4F75"/>
          <w:spacing w:val="-5"/>
        </w:rPr>
        <w:t xml:space="preserve"> </w:t>
      </w:r>
      <w:r>
        <w:rPr>
          <w:color w:val="0F4F75"/>
        </w:rPr>
        <w:t>strategies</w:t>
      </w:r>
      <w:r>
        <w:rPr>
          <w:color w:val="0F4F75"/>
          <w:spacing w:val="-14"/>
        </w:rPr>
        <w:t xml:space="preserve"> </w:t>
      </w:r>
      <w:r>
        <w:rPr>
          <w:color w:val="0F4F75"/>
        </w:rPr>
        <w:t>(for</w:t>
      </w:r>
      <w:r>
        <w:rPr>
          <w:color w:val="0F4F75"/>
          <w:spacing w:val="-7"/>
        </w:rPr>
        <w:t xml:space="preserve"> </w:t>
      </w:r>
      <w:r>
        <w:rPr>
          <w:color w:val="0F4F75"/>
        </w:rPr>
        <w:t>example,</w:t>
      </w:r>
      <w:r>
        <w:rPr>
          <w:color w:val="0F4F75"/>
          <w:spacing w:val="-14"/>
        </w:rPr>
        <w:t xml:space="preserve"> </w:t>
      </w:r>
      <w:r>
        <w:rPr>
          <w:color w:val="0F4F75"/>
        </w:rPr>
        <w:t>related</w:t>
      </w:r>
      <w:r>
        <w:rPr>
          <w:color w:val="0F4F75"/>
          <w:spacing w:val="-10"/>
        </w:rPr>
        <w:t xml:space="preserve"> </w:t>
      </w:r>
      <w:r>
        <w:rPr>
          <w:color w:val="0F4F75"/>
        </w:rPr>
        <w:t>to</w:t>
      </w:r>
      <w:r>
        <w:rPr>
          <w:color w:val="0F4F75"/>
          <w:spacing w:val="-9"/>
        </w:rPr>
        <w:t xml:space="preserve"> </w:t>
      </w:r>
      <w:r>
        <w:rPr>
          <w:color w:val="0F4F75"/>
        </w:rPr>
        <w:t>attendance,</w:t>
      </w:r>
      <w:r>
        <w:rPr>
          <w:color w:val="0F4F75"/>
          <w:spacing w:val="-9"/>
        </w:rPr>
        <w:t xml:space="preserve"> </w:t>
      </w:r>
      <w:proofErr w:type="spellStart"/>
      <w:r>
        <w:rPr>
          <w:color w:val="0F4F75"/>
        </w:rPr>
        <w:t>behaviour</w:t>
      </w:r>
      <w:proofErr w:type="spellEnd"/>
      <w:r>
        <w:rPr>
          <w:color w:val="0F4F75"/>
        </w:rPr>
        <w:t xml:space="preserve">, </w:t>
      </w:r>
      <w:r>
        <w:rPr>
          <w:color w:val="0F4F75"/>
          <w:spacing w:val="-2"/>
        </w:rPr>
        <w:t>wellbeing)</w:t>
      </w:r>
    </w:p>
    <w:p w14:paraId="3AE81746" w14:textId="77777777" w:rsidR="00CC331D" w:rsidRDefault="00000000">
      <w:pPr>
        <w:spacing w:before="237"/>
        <w:ind w:left="141"/>
        <w:rPr>
          <w:b/>
          <w:sz w:val="24"/>
        </w:rPr>
      </w:pPr>
      <w:r>
        <w:rPr>
          <w:color w:val="0D0D0D"/>
          <w:sz w:val="24"/>
        </w:rPr>
        <w:t>Budgeted</w:t>
      </w:r>
      <w:r>
        <w:rPr>
          <w:color w:val="0D0D0D"/>
          <w:spacing w:val="-2"/>
          <w:sz w:val="24"/>
        </w:rPr>
        <w:t xml:space="preserve"> </w:t>
      </w:r>
      <w:r>
        <w:rPr>
          <w:color w:val="0D0D0D"/>
          <w:sz w:val="24"/>
        </w:rPr>
        <w:t>cost:</w:t>
      </w:r>
      <w:r>
        <w:rPr>
          <w:color w:val="0D0D0D"/>
          <w:spacing w:val="-7"/>
          <w:sz w:val="24"/>
        </w:rPr>
        <w:t xml:space="preserve"> </w:t>
      </w:r>
      <w:r>
        <w:rPr>
          <w:b/>
          <w:spacing w:val="-2"/>
          <w:sz w:val="24"/>
        </w:rPr>
        <w:t>£26,700</w:t>
      </w:r>
    </w:p>
    <w:p w14:paraId="74D19B0A" w14:textId="77777777" w:rsidR="00CC331D" w:rsidRDefault="00CC331D">
      <w:pPr>
        <w:pStyle w:val="BodyText"/>
        <w:spacing w:before="64" w:after="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3707"/>
        <w:gridCol w:w="1532"/>
      </w:tblGrid>
      <w:tr w:rsidR="00CC331D" w14:paraId="3A9BCFA4" w14:textId="77777777">
        <w:trPr>
          <w:trHeight w:val="945"/>
        </w:trPr>
        <w:tc>
          <w:tcPr>
            <w:tcW w:w="4249" w:type="dxa"/>
            <w:shd w:val="clear" w:color="auto" w:fill="D6E0E9"/>
          </w:tcPr>
          <w:p w14:paraId="2835BAD5" w14:textId="77777777" w:rsidR="00CC331D" w:rsidRDefault="00000000">
            <w:pPr>
              <w:pStyle w:val="TableParagraph"/>
              <w:rPr>
                <w:b/>
                <w:sz w:val="24"/>
              </w:rPr>
            </w:pPr>
            <w:r>
              <w:rPr>
                <w:b/>
                <w:color w:val="0D0D0D"/>
                <w:spacing w:val="-2"/>
                <w:sz w:val="24"/>
              </w:rPr>
              <w:t>Activity</w:t>
            </w:r>
          </w:p>
        </w:tc>
        <w:tc>
          <w:tcPr>
            <w:tcW w:w="3707" w:type="dxa"/>
            <w:shd w:val="clear" w:color="auto" w:fill="D6E0E9"/>
          </w:tcPr>
          <w:p w14:paraId="304D3BF2" w14:textId="77777777" w:rsidR="00CC331D" w:rsidRDefault="00000000">
            <w:pPr>
              <w:pStyle w:val="TableParagraph"/>
              <w:spacing w:line="242" w:lineRule="auto"/>
              <w:rPr>
                <w:b/>
                <w:sz w:val="24"/>
              </w:rPr>
            </w:pPr>
            <w:r>
              <w:rPr>
                <w:b/>
                <w:color w:val="0D0D0D"/>
                <w:sz w:val="24"/>
              </w:rPr>
              <w:t>Evidence</w:t>
            </w:r>
            <w:r>
              <w:rPr>
                <w:b/>
                <w:color w:val="0D0D0D"/>
                <w:spacing w:val="-19"/>
                <w:sz w:val="24"/>
              </w:rPr>
              <w:t xml:space="preserve"> </w:t>
            </w:r>
            <w:r>
              <w:rPr>
                <w:b/>
                <w:color w:val="0D0D0D"/>
                <w:sz w:val="24"/>
              </w:rPr>
              <w:t>that</w:t>
            </w:r>
            <w:r>
              <w:rPr>
                <w:b/>
                <w:color w:val="0D0D0D"/>
                <w:spacing w:val="-17"/>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1532" w:type="dxa"/>
            <w:shd w:val="clear" w:color="auto" w:fill="D6E0E9"/>
          </w:tcPr>
          <w:p w14:paraId="1E018018" w14:textId="77777777" w:rsidR="00CC331D" w:rsidRDefault="00000000">
            <w:pPr>
              <w:pStyle w:val="TableParagraph"/>
              <w:ind w:left="171" w:right="162"/>
              <w:jc w:val="both"/>
              <w:rPr>
                <w:b/>
                <w:sz w:val="24"/>
              </w:rPr>
            </w:pPr>
            <w:r>
              <w:rPr>
                <w:b/>
                <w:color w:val="0D0D0D"/>
                <w:spacing w:val="-2"/>
                <w:sz w:val="24"/>
              </w:rPr>
              <w:t xml:space="preserve">Challenge number(s) </w:t>
            </w:r>
            <w:r>
              <w:rPr>
                <w:b/>
                <w:color w:val="0D0D0D"/>
                <w:spacing w:val="-4"/>
                <w:sz w:val="24"/>
              </w:rPr>
              <w:t>addressed</w:t>
            </w:r>
          </w:p>
        </w:tc>
      </w:tr>
      <w:tr w:rsidR="00CC331D" w14:paraId="07E8BD12" w14:textId="77777777">
        <w:trPr>
          <w:trHeight w:val="2784"/>
        </w:trPr>
        <w:tc>
          <w:tcPr>
            <w:tcW w:w="4249" w:type="dxa"/>
          </w:tcPr>
          <w:p w14:paraId="0679A5E4" w14:textId="77777777" w:rsidR="00CC331D" w:rsidRDefault="00000000">
            <w:pPr>
              <w:pStyle w:val="TableParagraph"/>
              <w:ind w:left="143" w:right="268"/>
              <w:rPr>
                <w:sz w:val="24"/>
              </w:rPr>
            </w:pPr>
            <w:r>
              <w:rPr>
                <w:sz w:val="24"/>
              </w:rPr>
              <w:t>Embedding</w:t>
            </w:r>
            <w:r>
              <w:rPr>
                <w:spacing w:val="-19"/>
                <w:sz w:val="24"/>
              </w:rPr>
              <w:t xml:space="preserve"> </w:t>
            </w:r>
            <w:r>
              <w:rPr>
                <w:sz w:val="24"/>
              </w:rPr>
              <w:t>principles</w:t>
            </w:r>
            <w:r>
              <w:rPr>
                <w:spacing w:val="-17"/>
                <w:sz w:val="24"/>
              </w:rPr>
              <w:t xml:space="preserve"> </w:t>
            </w:r>
            <w:r>
              <w:rPr>
                <w:sz w:val="24"/>
              </w:rPr>
              <w:t>of</w:t>
            </w:r>
            <w:r>
              <w:rPr>
                <w:spacing w:val="-16"/>
                <w:sz w:val="24"/>
              </w:rPr>
              <w:t xml:space="preserve"> </w:t>
            </w:r>
            <w:r>
              <w:rPr>
                <w:sz w:val="24"/>
              </w:rPr>
              <w:t xml:space="preserve">good practice set out in the DfE’s </w:t>
            </w:r>
            <w:hyperlink r:id="rId30">
              <w:r>
                <w:rPr>
                  <w:color w:val="006EC0"/>
                  <w:sz w:val="24"/>
                  <w:u w:val="single" w:color="006EC0"/>
                </w:rPr>
                <w:t>Improving</w:t>
              </w:r>
              <w:r>
                <w:rPr>
                  <w:color w:val="006EC0"/>
                  <w:spacing w:val="-17"/>
                  <w:sz w:val="24"/>
                  <w:u w:val="single" w:color="006EC0"/>
                </w:rPr>
                <w:t xml:space="preserve"> </w:t>
              </w:r>
              <w:r>
                <w:rPr>
                  <w:color w:val="006EC0"/>
                  <w:sz w:val="24"/>
                  <w:u w:val="single" w:color="006EC0"/>
                </w:rPr>
                <w:t>School</w:t>
              </w:r>
              <w:r>
                <w:rPr>
                  <w:color w:val="006EC0"/>
                  <w:spacing w:val="-17"/>
                  <w:sz w:val="24"/>
                  <w:u w:val="single" w:color="006EC0"/>
                </w:rPr>
                <w:t xml:space="preserve"> </w:t>
              </w:r>
              <w:r>
                <w:rPr>
                  <w:color w:val="006EC0"/>
                  <w:sz w:val="24"/>
                  <w:u w:val="single" w:color="006EC0"/>
                </w:rPr>
                <w:t>Attendance</w:t>
              </w:r>
            </w:hyperlink>
            <w:r>
              <w:rPr>
                <w:color w:val="006EC0"/>
                <w:sz w:val="24"/>
              </w:rPr>
              <w:t xml:space="preserve"> </w:t>
            </w:r>
            <w:r>
              <w:rPr>
                <w:spacing w:val="-2"/>
                <w:sz w:val="24"/>
              </w:rPr>
              <w:t>advice.</w:t>
            </w:r>
          </w:p>
          <w:p w14:paraId="03DDD11B" w14:textId="77777777" w:rsidR="00CC331D" w:rsidRDefault="00000000">
            <w:pPr>
              <w:pStyle w:val="TableParagraph"/>
              <w:spacing w:before="125"/>
              <w:ind w:left="115" w:right="268"/>
              <w:rPr>
                <w:sz w:val="24"/>
              </w:rPr>
            </w:pPr>
            <w:r>
              <w:rPr>
                <w:sz w:val="24"/>
              </w:rPr>
              <w:t>This</w:t>
            </w:r>
            <w:r>
              <w:rPr>
                <w:spacing w:val="-16"/>
                <w:sz w:val="24"/>
              </w:rPr>
              <w:t xml:space="preserve"> </w:t>
            </w:r>
            <w:r>
              <w:rPr>
                <w:sz w:val="24"/>
              </w:rPr>
              <w:t>will</w:t>
            </w:r>
            <w:r>
              <w:rPr>
                <w:spacing w:val="-17"/>
                <w:sz w:val="24"/>
              </w:rPr>
              <w:t xml:space="preserve"> </w:t>
            </w:r>
            <w:r>
              <w:rPr>
                <w:sz w:val="24"/>
              </w:rPr>
              <w:t>involve</w:t>
            </w:r>
            <w:r>
              <w:rPr>
                <w:spacing w:val="-15"/>
                <w:sz w:val="24"/>
              </w:rPr>
              <w:t xml:space="preserve"> </w:t>
            </w:r>
            <w:r>
              <w:rPr>
                <w:sz w:val="24"/>
              </w:rPr>
              <w:t>training</w:t>
            </w:r>
            <w:r>
              <w:rPr>
                <w:spacing w:val="-14"/>
                <w:sz w:val="24"/>
              </w:rPr>
              <w:t xml:space="preserve"> </w:t>
            </w:r>
            <w:r>
              <w:rPr>
                <w:sz w:val="24"/>
              </w:rPr>
              <w:t>and</w:t>
            </w:r>
            <w:r>
              <w:rPr>
                <w:spacing w:val="-15"/>
                <w:sz w:val="24"/>
              </w:rPr>
              <w:t xml:space="preserve"> </w:t>
            </w:r>
            <w:proofErr w:type="gramStart"/>
            <w:r>
              <w:rPr>
                <w:sz w:val="24"/>
              </w:rPr>
              <w:t>release</w:t>
            </w:r>
            <w:proofErr w:type="gramEnd"/>
            <w:r>
              <w:rPr>
                <w:sz w:val="24"/>
              </w:rPr>
              <w:t xml:space="preserve"> time for staff to develop and implement new procedures and appointing attendance/support officers to improve attendance.</w:t>
            </w:r>
          </w:p>
        </w:tc>
        <w:tc>
          <w:tcPr>
            <w:tcW w:w="3707" w:type="dxa"/>
          </w:tcPr>
          <w:p w14:paraId="6FABB1E7" w14:textId="77777777" w:rsidR="00CC331D" w:rsidRDefault="00000000">
            <w:pPr>
              <w:pStyle w:val="TableParagraph"/>
              <w:rPr>
                <w:sz w:val="24"/>
              </w:rPr>
            </w:pPr>
            <w:r>
              <w:rPr>
                <w:sz w:val="24"/>
              </w:rPr>
              <w:t>The DfE guidance has been informed by engagement with schools that have significantly reduced</w:t>
            </w:r>
            <w:r>
              <w:rPr>
                <w:spacing w:val="-17"/>
                <w:sz w:val="24"/>
              </w:rPr>
              <w:t xml:space="preserve"> </w:t>
            </w:r>
            <w:r>
              <w:rPr>
                <w:sz w:val="24"/>
              </w:rPr>
              <w:t>levels</w:t>
            </w:r>
            <w:r>
              <w:rPr>
                <w:spacing w:val="-17"/>
                <w:sz w:val="24"/>
              </w:rPr>
              <w:t xml:space="preserve"> </w:t>
            </w:r>
            <w:r>
              <w:rPr>
                <w:sz w:val="24"/>
              </w:rPr>
              <w:t>of</w:t>
            </w:r>
            <w:r>
              <w:rPr>
                <w:spacing w:val="-16"/>
                <w:sz w:val="24"/>
              </w:rPr>
              <w:t xml:space="preserve"> </w:t>
            </w:r>
            <w:r>
              <w:rPr>
                <w:sz w:val="24"/>
              </w:rPr>
              <w:t>absence</w:t>
            </w:r>
            <w:r>
              <w:rPr>
                <w:spacing w:val="-17"/>
                <w:sz w:val="24"/>
              </w:rPr>
              <w:t xml:space="preserve"> </w:t>
            </w:r>
            <w:r>
              <w:rPr>
                <w:sz w:val="24"/>
              </w:rPr>
              <w:t>and persistent absence.</w:t>
            </w:r>
          </w:p>
        </w:tc>
        <w:tc>
          <w:tcPr>
            <w:tcW w:w="1532" w:type="dxa"/>
          </w:tcPr>
          <w:p w14:paraId="28D4D47E" w14:textId="77777777" w:rsidR="00CC331D" w:rsidRDefault="00000000">
            <w:pPr>
              <w:pStyle w:val="TableParagraph"/>
              <w:spacing w:before="62"/>
              <w:ind w:left="171"/>
            </w:pPr>
            <w:r>
              <w:rPr>
                <w:spacing w:val="-10"/>
              </w:rPr>
              <w:t>4</w:t>
            </w:r>
          </w:p>
        </w:tc>
      </w:tr>
      <w:tr w:rsidR="00CC331D" w14:paraId="18ADC289" w14:textId="77777777">
        <w:trPr>
          <w:trHeight w:val="885"/>
        </w:trPr>
        <w:tc>
          <w:tcPr>
            <w:tcW w:w="4249" w:type="dxa"/>
            <w:tcBorders>
              <w:bottom w:val="single" w:sz="8" w:space="0" w:color="000000"/>
            </w:tcBorders>
          </w:tcPr>
          <w:p w14:paraId="06AA001C" w14:textId="77777777" w:rsidR="00CC331D" w:rsidRDefault="00000000">
            <w:pPr>
              <w:pStyle w:val="TableParagraph"/>
              <w:ind w:left="143"/>
              <w:rPr>
                <w:sz w:val="24"/>
              </w:rPr>
            </w:pPr>
            <w:r>
              <w:rPr>
                <w:sz w:val="24"/>
              </w:rPr>
              <w:t>Contingency</w:t>
            </w:r>
            <w:r>
              <w:rPr>
                <w:spacing w:val="-12"/>
                <w:sz w:val="24"/>
              </w:rPr>
              <w:t xml:space="preserve"> </w:t>
            </w:r>
            <w:r>
              <w:rPr>
                <w:sz w:val="24"/>
              </w:rPr>
              <w:t>fund</w:t>
            </w:r>
            <w:r>
              <w:rPr>
                <w:spacing w:val="-13"/>
                <w:sz w:val="24"/>
              </w:rPr>
              <w:t xml:space="preserve"> </w:t>
            </w:r>
            <w:r>
              <w:rPr>
                <w:sz w:val="24"/>
              </w:rPr>
              <w:t>for</w:t>
            </w:r>
            <w:r>
              <w:rPr>
                <w:spacing w:val="-10"/>
                <w:sz w:val="24"/>
              </w:rPr>
              <w:t xml:space="preserve"> </w:t>
            </w:r>
            <w:r>
              <w:rPr>
                <w:sz w:val="24"/>
              </w:rPr>
              <w:t>acute</w:t>
            </w:r>
            <w:r>
              <w:rPr>
                <w:spacing w:val="-12"/>
                <w:sz w:val="24"/>
              </w:rPr>
              <w:t xml:space="preserve"> </w:t>
            </w:r>
            <w:r>
              <w:rPr>
                <w:spacing w:val="-2"/>
                <w:sz w:val="24"/>
              </w:rPr>
              <w:t>issues.</w:t>
            </w:r>
          </w:p>
        </w:tc>
        <w:tc>
          <w:tcPr>
            <w:tcW w:w="3707" w:type="dxa"/>
            <w:tcBorders>
              <w:bottom w:val="single" w:sz="8" w:space="0" w:color="000000"/>
            </w:tcBorders>
          </w:tcPr>
          <w:p w14:paraId="42D2D7DC" w14:textId="77777777" w:rsidR="00CC331D" w:rsidRDefault="00000000">
            <w:pPr>
              <w:pStyle w:val="TableParagraph"/>
              <w:spacing w:before="31" w:line="242" w:lineRule="auto"/>
              <w:ind w:left="152"/>
              <w:rPr>
                <w:sz w:val="24"/>
              </w:rPr>
            </w:pPr>
            <w:r>
              <w:rPr>
                <w:sz w:val="24"/>
              </w:rPr>
              <w:t>Based on our experiences and those</w:t>
            </w:r>
            <w:r>
              <w:rPr>
                <w:spacing w:val="-7"/>
                <w:sz w:val="24"/>
              </w:rPr>
              <w:t xml:space="preserve"> </w:t>
            </w:r>
            <w:r>
              <w:rPr>
                <w:sz w:val="24"/>
              </w:rPr>
              <w:t>of</w:t>
            </w:r>
            <w:r>
              <w:rPr>
                <w:spacing w:val="-6"/>
                <w:sz w:val="24"/>
              </w:rPr>
              <w:t xml:space="preserve"> </w:t>
            </w:r>
            <w:r>
              <w:rPr>
                <w:sz w:val="24"/>
              </w:rPr>
              <w:t>similar</w:t>
            </w:r>
            <w:r>
              <w:rPr>
                <w:spacing w:val="-4"/>
                <w:sz w:val="24"/>
              </w:rPr>
              <w:t xml:space="preserve"> </w:t>
            </w:r>
            <w:r>
              <w:rPr>
                <w:sz w:val="24"/>
              </w:rPr>
              <w:t>schools</w:t>
            </w:r>
            <w:r>
              <w:rPr>
                <w:spacing w:val="-5"/>
                <w:sz w:val="24"/>
              </w:rPr>
              <w:t xml:space="preserve"> </w:t>
            </w:r>
            <w:r>
              <w:rPr>
                <w:sz w:val="24"/>
              </w:rPr>
              <w:t>to</w:t>
            </w:r>
            <w:r>
              <w:rPr>
                <w:spacing w:val="-5"/>
                <w:sz w:val="24"/>
              </w:rPr>
              <w:t xml:space="preserve"> </w:t>
            </w:r>
            <w:r>
              <w:rPr>
                <w:spacing w:val="-2"/>
                <w:sz w:val="24"/>
              </w:rPr>
              <w:t>ours,</w:t>
            </w:r>
          </w:p>
          <w:p w14:paraId="2DAFFAC6" w14:textId="77777777" w:rsidR="00CC331D" w:rsidRDefault="00000000">
            <w:pPr>
              <w:pStyle w:val="TableParagraph"/>
              <w:spacing w:before="2" w:line="274" w:lineRule="exact"/>
              <w:ind w:left="152"/>
              <w:rPr>
                <w:sz w:val="24"/>
              </w:rPr>
            </w:pPr>
            <w:r>
              <w:rPr>
                <w:sz w:val="24"/>
              </w:rPr>
              <w:t>we</w:t>
            </w:r>
            <w:r>
              <w:rPr>
                <w:spacing w:val="-4"/>
                <w:sz w:val="24"/>
              </w:rPr>
              <w:t xml:space="preserve"> </w:t>
            </w:r>
            <w:r>
              <w:rPr>
                <w:sz w:val="24"/>
              </w:rPr>
              <w:t>have</w:t>
            </w:r>
            <w:r>
              <w:rPr>
                <w:spacing w:val="-3"/>
                <w:sz w:val="24"/>
              </w:rPr>
              <w:t xml:space="preserve"> </w:t>
            </w:r>
            <w:r>
              <w:rPr>
                <w:sz w:val="24"/>
              </w:rPr>
              <w:t>identified</w:t>
            </w:r>
            <w:r>
              <w:rPr>
                <w:spacing w:val="-3"/>
                <w:sz w:val="24"/>
              </w:rPr>
              <w:t xml:space="preserve"> </w:t>
            </w:r>
            <w:r>
              <w:rPr>
                <w:sz w:val="24"/>
              </w:rPr>
              <w:t>a</w:t>
            </w:r>
            <w:r>
              <w:rPr>
                <w:spacing w:val="-3"/>
                <w:sz w:val="24"/>
              </w:rPr>
              <w:t xml:space="preserve"> </w:t>
            </w:r>
            <w:r>
              <w:rPr>
                <w:sz w:val="24"/>
              </w:rPr>
              <w:t>need</w:t>
            </w:r>
            <w:r>
              <w:rPr>
                <w:spacing w:val="-2"/>
                <w:sz w:val="24"/>
              </w:rPr>
              <w:t xml:space="preserve"> </w:t>
            </w:r>
            <w:r>
              <w:rPr>
                <w:sz w:val="24"/>
              </w:rPr>
              <w:t>to</w:t>
            </w:r>
            <w:r>
              <w:rPr>
                <w:spacing w:val="-6"/>
                <w:sz w:val="24"/>
              </w:rPr>
              <w:t xml:space="preserve"> </w:t>
            </w:r>
            <w:r>
              <w:rPr>
                <w:spacing w:val="-5"/>
                <w:sz w:val="24"/>
              </w:rPr>
              <w:t>set</w:t>
            </w:r>
          </w:p>
        </w:tc>
        <w:tc>
          <w:tcPr>
            <w:tcW w:w="1532" w:type="dxa"/>
            <w:tcBorders>
              <w:bottom w:val="single" w:sz="8" w:space="0" w:color="000000"/>
            </w:tcBorders>
          </w:tcPr>
          <w:p w14:paraId="53344E54" w14:textId="77777777" w:rsidR="00CC331D" w:rsidRDefault="00000000">
            <w:pPr>
              <w:pStyle w:val="TableParagraph"/>
              <w:spacing w:before="62"/>
              <w:ind w:left="171"/>
            </w:pPr>
            <w:r>
              <w:rPr>
                <w:spacing w:val="-5"/>
              </w:rPr>
              <w:t>All</w:t>
            </w:r>
          </w:p>
        </w:tc>
      </w:tr>
      <w:tr w:rsidR="00CC331D" w14:paraId="5FD6F42C" w14:textId="77777777">
        <w:trPr>
          <w:trHeight w:val="952"/>
        </w:trPr>
        <w:tc>
          <w:tcPr>
            <w:tcW w:w="4249" w:type="dxa"/>
            <w:tcBorders>
              <w:top w:val="single" w:sz="8" w:space="0" w:color="000000"/>
            </w:tcBorders>
          </w:tcPr>
          <w:p w14:paraId="5D0CC953" w14:textId="77777777" w:rsidR="00CC331D" w:rsidRDefault="00CC331D">
            <w:pPr>
              <w:pStyle w:val="TableParagraph"/>
              <w:spacing w:before="0"/>
              <w:ind w:left="0"/>
              <w:rPr>
                <w:rFonts w:ascii="Times New Roman"/>
                <w:sz w:val="24"/>
              </w:rPr>
            </w:pPr>
          </w:p>
        </w:tc>
        <w:tc>
          <w:tcPr>
            <w:tcW w:w="3707" w:type="dxa"/>
            <w:tcBorders>
              <w:top w:val="single" w:sz="8" w:space="0" w:color="000000"/>
            </w:tcBorders>
          </w:tcPr>
          <w:p w14:paraId="4E9460E6" w14:textId="77777777" w:rsidR="00CC331D" w:rsidRDefault="00000000">
            <w:pPr>
              <w:pStyle w:val="TableParagraph"/>
              <w:spacing w:before="2"/>
              <w:ind w:left="152" w:right="143"/>
              <w:jc w:val="both"/>
              <w:rPr>
                <w:sz w:val="24"/>
              </w:rPr>
            </w:pPr>
            <w:r>
              <w:rPr>
                <w:sz w:val="24"/>
              </w:rPr>
              <w:t>a</w:t>
            </w:r>
            <w:r>
              <w:rPr>
                <w:spacing w:val="-4"/>
                <w:sz w:val="24"/>
              </w:rPr>
              <w:t xml:space="preserve"> </w:t>
            </w:r>
            <w:r>
              <w:rPr>
                <w:sz w:val="24"/>
              </w:rPr>
              <w:t>small</w:t>
            </w:r>
            <w:r>
              <w:rPr>
                <w:spacing w:val="-8"/>
                <w:sz w:val="24"/>
              </w:rPr>
              <w:t xml:space="preserve"> </w:t>
            </w:r>
            <w:r>
              <w:rPr>
                <w:sz w:val="24"/>
              </w:rPr>
              <w:t>amount</w:t>
            </w:r>
            <w:r>
              <w:rPr>
                <w:spacing w:val="-4"/>
                <w:sz w:val="24"/>
              </w:rPr>
              <w:t xml:space="preserve"> </w:t>
            </w:r>
            <w:r>
              <w:rPr>
                <w:sz w:val="24"/>
              </w:rPr>
              <w:t>of</w:t>
            </w:r>
            <w:r>
              <w:rPr>
                <w:spacing w:val="-10"/>
                <w:sz w:val="24"/>
              </w:rPr>
              <w:t xml:space="preserve"> </w:t>
            </w:r>
            <w:r>
              <w:rPr>
                <w:sz w:val="24"/>
              </w:rPr>
              <w:t>funding</w:t>
            </w:r>
            <w:r>
              <w:rPr>
                <w:spacing w:val="-3"/>
                <w:sz w:val="24"/>
              </w:rPr>
              <w:t xml:space="preserve"> </w:t>
            </w:r>
            <w:r>
              <w:rPr>
                <w:sz w:val="24"/>
              </w:rPr>
              <w:t>aside to</w:t>
            </w:r>
            <w:r>
              <w:rPr>
                <w:spacing w:val="-3"/>
                <w:sz w:val="24"/>
              </w:rPr>
              <w:t xml:space="preserve"> </w:t>
            </w:r>
            <w:r>
              <w:rPr>
                <w:sz w:val="24"/>
              </w:rPr>
              <w:t>respond</w:t>
            </w:r>
            <w:r>
              <w:rPr>
                <w:spacing w:val="-5"/>
                <w:sz w:val="24"/>
              </w:rPr>
              <w:t xml:space="preserve"> </w:t>
            </w:r>
            <w:r>
              <w:rPr>
                <w:sz w:val="24"/>
              </w:rPr>
              <w:t>quickly</w:t>
            </w:r>
            <w:r>
              <w:rPr>
                <w:spacing w:val="-6"/>
                <w:sz w:val="24"/>
              </w:rPr>
              <w:t xml:space="preserve"> </w:t>
            </w:r>
            <w:r>
              <w:rPr>
                <w:sz w:val="24"/>
              </w:rPr>
              <w:t>to</w:t>
            </w:r>
            <w:r>
              <w:rPr>
                <w:spacing w:val="-7"/>
                <w:sz w:val="24"/>
              </w:rPr>
              <w:t xml:space="preserve"> </w:t>
            </w:r>
            <w:r>
              <w:rPr>
                <w:sz w:val="24"/>
              </w:rPr>
              <w:t>needs</w:t>
            </w:r>
            <w:r>
              <w:rPr>
                <w:spacing w:val="-9"/>
                <w:sz w:val="24"/>
              </w:rPr>
              <w:t xml:space="preserve"> </w:t>
            </w:r>
            <w:r>
              <w:rPr>
                <w:sz w:val="24"/>
              </w:rPr>
              <w:t>that have not yet been identified.</w:t>
            </w:r>
          </w:p>
        </w:tc>
        <w:tc>
          <w:tcPr>
            <w:tcW w:w="1532" w:type="dxa"/>
            <w:tcBorders>
              <w:top w:val="single" w:sz="8" w:space="0" w:color="000000"/>
            </w:tcBorders>
          </w:tcPr>
          <w:p w14:paraId="2D56390A" w14:textId="77777777" w:rsidR="00CC331D" w:rsidRDefault="00CC331D">
            <w:pPr>
              <w:pStyle w:val="TableParagraph"/>
              <w:spacing w:before="0"/>
              <w:ind w:left="0"/>
              <w:rPr>
                <w:rFonts w:ascii="Times New Roman"/>
                <w:sz w:val="24"/>
              </w:rPr>
            </w:pPr>
          </w:p>
        </w:tc>
      </w:tr>
    </w:tbl>
    <w:p w14:paraId="54621705" w14:textId="77777777" w:rsidR="00CC331D" w:rsidRDefault="00CC331D">
      <w:pPr>
        <w:pStyle w:val="BodyText"/>
        <w:spacing w:before="241"/>
        <w:rPr>
          <w:b/>
        </w:rPr>
      </w:pPr>
    </w:p>
    <w:p w14:paraId="521A0F41" w14:textId="77777777" w:rsidR="00CC331D" w:rsidRDefault="00000000">
      <w:pPr>
        <w:spacing w:before="1"/>
        <w:ind w:left="141"/>
        <w:rPr>
          <w:b/>
          <w:sz w:val="28"/>
        </w:rPr>
      </w:pPr>
      <w:r>
        <w:rPr>
          <w:b/>
          <w:color w:val="0F4F75"/>
          <w:sz w:val="28"/>
        </w:rPr>
        <w:t>Total</w:t>
      </w:r>
      <w:r>
        <w:rPr>
          <w:b/>
          <w:color w:val="0F4F75"/>
          <w:spacing w:val="-16"/>
          <w:sz w:val="28"/>
        </w:rPr>
        <w:t xml:space="preserve"> </w:t>
      </w:r>
      <w:r>
        <w:rPr>
          <w:b/>
          <w:color w:val="0F4F75"/>
          <w:sz w:val="28"/>
        </w:rPr>
        <w:t>budgeted</w:t>
      </w:r>
      <w:r>
        <w:rPr>
          <w:b/>
          <w:color w:val="0F4F75"/>
          <w:spacing w:val="-12"/>
          <w:sz w:val="28"/>
        </w:rPr>
        <w:t xml:space="preserve"> </w:t>
      </w:r>
      <w:r>
        <w:rPr>
          <w:b/>
          <w:color w:val="0F4F75"/>
          <w:sz w:val="28"/>
        </w:rPr>
        <w:t>cost:</w:t>
      </w:r>
      <w:r>
        <w:rPr>
          <w:b/>
          <w:color w:val="0F4F75"/>
          <w:spacing w:val="-16"/>
          <w:sz w:val="28"/>
        </w:rPr>
        <w:t xml:space="preserve"> </w:t>
      </w:r>
      <w:r>
        <w:rPr>
          <w:b/>
          <w:spacing w:val="-2"/>
          <w:sz w:val="28"/>
        </w:rPr>
        <w:t>£139,120</w:t>
      </w:r>
    </w:p>
    <w:p w14:paraId="4CC814CB" w14:textId="77777777" w:rsidR="00CC331D" w:rsidRDefault="00CC331D">
      <w:pPr>
        <w:rPr>
          <w:b/>
          <w:sz w:val="28"/>
        </w:rPr>
        <w:sectPr w:rsidR="00CC331D">
          <w:type w:val="continuous"/>
          <w:pgSz w:w="11920" w:h="16850"/>
          <w:pgMar w:top="1080" w:right="1275" w:bottom="960" w:left="992" w:header="0" w:footer="776" w:gutter="0"/>
          <w:cols w:space="720"/>
        </w:sectPr>
      </w:pPr>
    </w:p>
    <w:p w14:paraId="32D283F7" w14:textId="77777777" w:rsidR="00CC331D" w:rsidRDefault="00000000">
      <w:pPr>
        <w:pStyle w:val="Heading1"/>
      </w:pPr>
      <w:r>
        <w:rPr>
          <w:color w:val="0F4F75"/>
        </w:rPr>
        <w:lastRenderedPageBreak/>
        <w:t>Part</w:t>
      </w:r>
      <w:r>
        <w:rPr>
          <w:color w:val="0F4F75"/>
          <w:spacing w:val="-9"/>
        </w:rPr>
        <w:t xml:space="preserve"> </w:t>
      </w:r>
      <w:r>
        <w:rPr>
          <w:color w:val="0F4F75"/>
        </w:rPr>
        <w:t>B:</w:t>
      </w:r>
      <w:r>
        <w:rPr>
          <w:color w:val="0F4F75"/>
          <w:spacing w:val="-6"/>
        </w:rPr>
        <w:t xml:space="preserve"> </w:t>
      </w:r>
      <w:r>
        <w:rPr>
          <w:color w:val="0F4F75"/>
        </w:rPr>
        <w:t>Review</w:t>
      </w:r>
      <w:r>
        <w:rPr>
          <w:color w:val="0F4F75"/>
          <w:spacing w:val="-3"/>
        </w:rPr>
        <w:t xml:space="preserve"> </w:t>
      </w:r>
      <w:r>
        <w:rPr>
          <w:color w:val="0F4F75"/>
        </w:rPr>
        <w:t>of</w:t>
      </w:r>
      <w:r>
        <w:rPr>
          <w:color w:val="0F4F75"/>
          <w:spacing w:val="-5"/>
        </w:rPr>
        <w:t xml:space="preserve"> </w:t>
      </w:r>
      <w:r>
        <w:rPr>
          <w:color w:val="0F4F75"/>
        </w:rPr>
        <w:t>the</w:t>
      </w:r>
      <w:r>
        <w:rPr>
          <w:color w:val="0F4F75"/>
          <w:spacing w:val="-6"/>
        </w:rPr>
        <w:t xml:space="preserve"> </w:t>
      </w:r>
      <w:r>
        <w:rPr>
          <w:color w:val="0F4F75"/>
        </w:rPr>
        <w:t>previous</w:t>
      </w:r>
      <w:r>
        <w:rPr>
          <w:color w:val="0F4F75"/>
          <w:spacing w:val="-5"/>
        </w:rPr>
        <w:t xml:space="preserve"> </w:t>
      </w:r>
      <w:r>
        <w:rPr>
          <w:color w:val="0F4F75"/>
        </w:rPr>
        <w:t>academic</w:t>
      </w:r>
      <w:r>
        <w:rPr>
          <w:color w:val="0F4F75"/>
          <w:spacing w:val="-2"/>
        </w:rPr>
        <w:t xml:space="preserve"> </w:t>
      </w:r>
      <w:r>
        <w:rPr>
          <w:color w:val="0F4F75"/>
          <w:spacing w:val="-4"/>
        </w:rPr>
        <w:t>year</w:t>
      </w:r>
    </w:p>
    <w:p w14:paraId="511D7ADD" w14:textId="77777777" w:rsidR="00CC331D" w:rsidRDefault="00CC331D">
      <w:pPr>
        <w:pStyle w:val="BodyText"/>
        <w:spacing w:before="72"/>
        <w:rPr>
          <w:b/>
          <w:sz w:val="36"/>
        </w:rPr>
      </w:pPr>
    </w:p>
    <w:p w14:paraId="72FF4BD8" w14:textId="77777777" w:rsidR="00CC331D" w:rsidRDefault="00000000">
      <w:pPr>
        <w:pStyle w:val="Heading2"/>
      </w:pPr>
      <w:r>
        <w:rPr>
          <w:color w:val="0F4F75"/>
          <w:spacing w:val="-2"/>
        </w:rPr>
        <w:t>Outcomes</w:t>
      </w:r>
      <w:r>
        <w:rPr>
          <w:color w:val="0F4F75"/>
          <w:spacing w:val="-13"/>
        </w:rPr>
        <w:t xml:space="preserve"> </w:t>
      </w:r>
      <w:r>
        <w:rPr>
          <w:color w:val="0F4F75"/>
          <w:spacing w:val="-2"/>
        </w:rPr>
        <w:t>for</w:t>
      </w:r>
      <w:r>
        <w:rPr>
          <w:color w:val="0F4F75"/>
          <w:spacing w:val="-6"/>
        </w:rPr>
        <w:t xml:space="preserve"> </w:t>
      </w:r>
      <w:r>
        <w:rPr>
          <w:color w:val="0F4F75"/>
          <w:spacing w:val="-2"/>
        </w:rPr>
        <w:t>disadvantaged</w:t>
      </w:r>
      <w:r>
        <w:rPr>
          <w:color w:val="0F4F75"/>
          <w:spacing w:val="-9"/>
        </w:rPr>
        <w:t xml:space="preserve"> </w:t>
      </w:r>
      <w:r>
        <w:rPr>
          <w:color w:val="0F4F75"/>
          <w:spacing w:val="-2"/>
        </w:rPr>
        <w:t>pupils</w:t>
      </w:r>
    </w:p>
    <w:p w14:paraId="470D9C52" w14:textId="77777777" w:rsidR="00CC331D" w:rsidRDefault="00CC331D">
      <w:pPr>
        <w:pStyle w:val="BodyText"/>
        <w:spacing w:before="270"/>
        <w:rPr>
          <w:b/>
          <w:sz w:val="32"/>
        </w:rPr>
      </w:pPr>
    </w:p>
    <w:p w14:paraId="7032E38E" w14:textId="30A52665" w:rsidR="00CC331D" w:rsidRDefault="00000000">
      <w:pPr>
        <w:pStyle w:val="BodyText"/>
        <w:spacing w:line="288" w:lineRule="auto"/>
        <w:ind w:left="256" w:right="41"/>
      </w:pPr>
      <w:r>
        <w:rPr>
          <w:noProof/>
        </w:rPr>
        <mc:AlternateContent>
          <mc:Choice Requires="wps">
            <w:drawing>
              <wp:anchor distT="0" distB="0" distL="0" distR="0" simplePos="0" relativeHeight="487305728" behindDoc="1" locked="0" layoutInCell="1" allowOverlap="1" wp14:anchorId="7540827E" wp14:editId="46DB093E">
                <wp:simplePos x="0" y="0"/>
                <wp:positionH relativeFrom="page">
                  <wp:posOffset>716280</wp:posOffset>
                </wp:positionH>
                <wp:positionV relativeFrom="paragraph">
                  <wp:posOffset>-85641</wp:posOffset>
                </wp:positionV>
                <wp:extent cx="6035040" cy="540321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040" cy="5403215"/>
                        </a:xfrm>
                        <a:custGeom>
                          <a:avLst/>
                          <a:gdLst/>
                          <a:ahLst/>
                          <a:cxnLst/>
                          <a:rect l="l" t="t" r="r" b="b"/>
                          <a:pathLst>
                            <a:path w="6035040" h="5403215">
                              <a:moveTo>
                                <a:pt x="6035040" y="0"/>
                              </a:moveTo>
                              <a:lnTo>
                                <a:pt x="6028944" y="0"/>
                              </a:lnTo>
                              <a:lnTo>
                                <a:pt x="6028944" y="635"/>
                              </a:lnTo>
                              <a:lnTo>
                                <a:pt x="6028944" y="6985"/>
                              </a:lnTo>
                              <a:lnTo>
                                <a:pt x="6028944" y="5395595"/>
                              </a:lnTo>
                              <a:lnTo>
                                <a:pt x="6108" y="5395595"/>
                              </a:lnTo>
                              <a:lnTo>
                                <a:pt x="6108" y="6985"/>
                              </a:lnTo>
                              <a:lnTo>
                                <a:pt x="6028944" y="6985"/>
                              </a:lnTo>
                              <a:lnTo>
                                <a:pt x="6028944" y="635"/>
                              </a:lnTo>
                              <a:lnTo>
                                <a:pt x="0" y="635"/>
                              </a:lnTo>
                              <a:lnTo>
                                <a:pt x="0" y="6985"/>
                              </a:lnTo>
                              <a:lnTo>
                                <a:pt x="0" y="5395595"/>
                              </a:lnTo>
                              <a:lnTo>
                                <a:pt x="0" y="5403215"/>
                              </a:lnTo>
                              <a:lnTo>
                                <a:pt x="6035040" y="5403215"/>
                              </a:lnTo>
                              <a:lnTo>
                                <a:pt x="6035040" y="5395976"/>
                              </a:lnTo>
                              <a:lnTo>
                                <a:pt x="6035040" y="5395595"/>
                              </a:lnTo>
                              <a:lnTo>
                                <a:pt x="6035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894DF6" id="Graphic 60" o:spid="_x0000_s1026" style="position:absolute;margin-left:56.4pt;margin-top:-6.75pt;width:475.2pt;height:425.45pt;z-index:-16010752;visibility:visible;mso-wrap-style:square;mso-wrap-distance-left:0;mso-wrap-distance-top:0;mso-wrap-distance-right:0;mso-wrap-distance-bottom:0;mso-position-horizontal:absolute;mso-position-horizontal-relative:page;mso-position-vertical:absolute;mso-position-vertical-relative:text;v-text-anchor:top" coordsize="6035040,540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" path="m6035040,r-6096,l6028944,635r,6350l6028944,5395595r-6022836,l6108,6985r6022836,l6028944,635,,635,,6985,,5395595r,7620l6035040,5403215r,-7239l6035040,5395595,6035040,xe" fillcolor="black" stroked="f">
                <v:path arrowok="t"/>
                <w10:wrap anchorx="page"/>
              </v:shape>
            </w:pict>
          </mc:Fallback>
        </mc:AlternateContent>
      </w:r>
      <w:r>
        <w:t>We</w:t>
      </w:r>
      <w:r>
        <w:rPr>
          <w:spacing w:val="-4"/>
        </w:rPr>
        <w:t xml:space="preserve"> </w:t>
      </w:r>
      <w:r>
        <w:t>have</w:t>
      </w:r>
      <w:r>
        <w:rPr>
          <w:spacing w:val="-7"/>
        </w:rPr>
        <w:t xml:space="preserve"> </w:t>
      </w:r>
      <w:proofErr w:type="spellStart"/>
      <w:r>
        <w:t>analysed</w:t>
      </w:r>
      <w:proofErr w:type="spellEnd"/>
      <w:r>
        <w:rPr>
          <w:spacing w:val="-4"/>
        </w:rPr>
        <w:t xml:space="preserve"> </w:t>
      </w:r>
      <w:r>
        <w:t>the</w:t>
      </w:r>
      <w:r>
        <w:rPr>
          <w:spacing w:val="-11"/>
        </w:rPr>
        <w:t xml:space="preserve"> </w:t>
      </w:r>
      <w:r>
        <w:t>performance</w:t>
      </w:r>
      <w:r>
        <w:rPr>
          <w:spacing w:val="-3"/>
        </w:rPr>
        <w:t xml:space="preserve"> </w:t>
      </w:r>
      <w:r>
        <w:t>of</w:t>
      </w:r>
      <w:r>
        <w:rPr>
          <w:spacing w:val="-10"/>
        </w:rPr>
        <w:t xml:space="preserve"> </w:t>
      </w:r>
      <w:r>
        <w:t>our</w:t>
      </w:r>
      <w:r>
        <w:rPr>
          <w:spacing w:val="-3"/>
        </w:rPr>
        <w:t xml:space="preserve"> </w:t>
      </w:r>
      <w:r>
        <w:t>school’s</w:t>
      </w:r>
      <w:r>
        <w:rPr>
          <w:spacing w:val="-7"/>
        </w:rPr>
        <w:t xml:space="preserve"> </w:t>
      </w:r>
      <w:r>
        <w:t>disadvantaged</w:t>
      </w:r>
      <w:r>
        <w:rPr>
          <w:spacing w:val="-3"/>
        </w:rPr>
        <w:t xml:space="preserve"> </w:t>
      </w:r>
      <w:r>
        <w:t>pupils</w:t>
      </w:r>
      <w:r>
        <w:rPr>
          <w:spacing w:val="-5"/>
        </w:rPr>
        <w:t xml:space="preserve"> </w:t>
      </w:r>
      <w:r>
        <w:t>during</w:t>
      </w:r>
      <w:r>
        <w:rPr>
          <w:spacing w:val="-4"/>
        </w:rPr>
        <w:t xml:space="preserve"> </w:t>
      </w:r>
      <w:r>
        <w:t>the 20</w:t>
      </w:r>
      <w:r w:rsidR="0071137C">
        <w:t xml:space="preserve">24/25 </w:t>
      </w:r>
      <w:r>
        <w:t>academic year using key stage</w:t>
      </w:r>
      <w:r w:rsidR="0071137C">
        <w:t xml:space="preserve"> </w:t>
      </w:r>
      <w:r>
        <w:t>2 performance data, phonics check results and our own internal assessments.</w:t>
      </w:r>
    </w:p>
    <w:p w14:paraId="6B50C2C2" w14:textId="77777777" w:rsidR="00CC331D" w:rsidRDefault="00000000">
      <w:pPr>
        <w:pStyle w:val="BodyText"/>
        <w:spacing w:before="243" w:line="288" w:lineRule="auto"/>
        <w:ind w:left="256" w:right="177"/>
      </w:pPr>
      <w:r>
        <w:t>To help us gauge the performance of our disadvantaged pupils we compared our results</w:t>
      </w:r>
      <w:r>
        <w:rPr>
          <w:spacing w:val="-5"/>
        </w:rPr>
        <w:t xml:space="preserve"> </w:t>
      </w:r>
      <w:r>
        <w:t>to</w:t>
      </w:r>
      <w:r>
        <w:rPr>
          <w:spacing w:val="-4"/>
        </w:rPr>
        <w:t xml:space="preserve"> </w:t>
      </w:r>
      <w:r>
        <w:t>those</w:t>
      </w:r>
      <w:r>
        <w:rPr>
          <w:spacing w:val="-4"/>
        </w:rPr>
        <w:t xml:space="preserve"> </w:t>
      </w:r>
      <w:r>
        <w:t>for</w:t>
      </w:r>
      <w:r>
        <w:rPr>
          <w:spacing w:val="-3"/>
        </w:rPr>
        <w:t xml:space="preserve"> </w:t>
      </w:r>
      <w:r>
        <w:t>disadvantaged</w:t>
      </w:r>
      <w:r>
        <w:rPr>
          <w:spacing w:val="-5"/>
        </w:rPr>
        <w:t xml:space="preserve"> </w:t>
      </w:r>
      <w:r>
        <w:t>and</w:t>
      </w:r>
      <w:r>
        <w:rPr>
          <w:spacing w:val="-12"/>
        </w:rPr>
        <w:t xml:space="preserve"> </w:t>
      </w:r>
      <w:r>
        <w:t>non-disadvantaged</w:t>
      </w:r>
      <w:r>
        <w:rPr>
          <w:spacing w:val="-5"/>
        </w:rPr>
        <w:t xml:space="preserve"> </w:t>
      </w:r>
      <w:r>
        <w:t>pupils</w:t>
      </w:r>
      <w:r>
        <w:rPr>
          <w:spacing w:val="-6"/>
        </w:rPr>
        <w:t xml:space="preserve"> </w:t>
      </w:r>
      <w:r>
        <w:t>at</w:t>
      </w:r>
      <w:r>
        <w:rPr>
          <w:spacing w:val="-7"/>
        </w:rPr>
        <w:t xml:space="preserve"> </w:t>
      </w:r>
      <w:r>
        <w:t>a</w:t>
      </w:r>
      <w:r>
        <w:rPr>
          <w:spacing w:val="-4"/>
        </w:rPr>
        <w:t xml:space="preserve"> </w:t>
      </w:r>
      <w:r>
        <w:t>national</w:t>
      </w:r>
      <w:r>
        <w:rPr>
          <w:spacing w:val="-7"/>
        </w:rPr>
        <w:t xml:space="preserve"> </w:t>
      </w:r>
      <w:r>
        <w:t>and regional level.</w:t>
      </w:r>
    </w:p>
    <w:p w14:paraId="144C7634" w14:textId="29DFC9B2" w:rsidR="00CC331D" w:rsidRDefault="00000000">
      <w:pPr>
        <w:pStyle w:val="BodyText"/>
        <w:spacing w:before="240" w:line="288" w:lineRule="auto"/>
        <w:ind w:left="256" w:right="215"/>
      </w:pPr>
      <w:r>
        <w:t>Data from tests</w:t>
      </w:r>
      <w:r>
        <w:rPr>
          <w:spacing w:val="-1"/>
        </w:rPr>
        <w:t xml:space="preserve"> </w:t>
      </w:r>
      <w:r>
        <w:t>and</w:t>
      </w:r>
      <w:r>
        <w:rPr>
          <w:spacing w:val="-1"/>
        </w:rPr>
        <w:t xml:space="preserve"> </w:t>
      </w:r>
      <w:r>
        <w:t xml:space="preserve">assessments suggest </w:t>
      </w:r>
      <w:proofErr w:type="gramStart"/>
      <w:r>
        <w:t>that,</w:t>
      </w:r>
      <w:proofErr w:type="gramEnd"/>
      <w:r>
        <w:t xml:space="preserve"> the progress and</w:t>
      </w:r>
      <w:r>
        <w:rPr>
          <w:spacing w:val="-1"/>
        </w:rPr>
        <w:t xml:space="preserve"> </w:t>
      </w:r>
      <w:r>
        <w:t>attainment</w:t>
      </w:r>
      <w:r>
        <w:rPr>
          <w:spacing w:val="-1"/>
        </w:rPr>
        <w:t xml:space="preserve"> </w:t>
      </w:r>
      <w:r>
        <w:t>of the school’s disadvantaged pupils in 20</w:t>
      </w:r>
      <w:r w:rsidR="0071137C">
        <w:t xml:space="preserve">24/25 </w:t>
      </w:r>
      <w:r>
        <w:t>was above expectations. Our analysis suggests</w:t>
      </w:r>
      <w:r>
        <w:rPr>
          <w:spacing w:val="-3"/>
        </w:rPr>
        <w:t xml:space="preserve"> </w:t>
      </w:r>
      <w:r>
        <w:t>that</w:t>
      </w:r>
      <w:r>
        <w:rPr>
          <w:spacing w:val="-6"/>
        </w:rPr>
        <w:t xml:space="preserve"> </w:t>
      </w:r>
      <w:r>
        <w:t>the</w:t>
      </w:r>
      <w:r>
        <w:rPr>
          <w:spacing w:val="-8"/>
        </w:rPr>
        <w:t xml:space="preserve"> </w:t>
      </w:r>
      <w:r>
        <w:t>reason</w:t>
      </w:r>
      <w:r>
        <w:rPr>
          <w:spacing w:val="-2"/>
        </w:rPr>
        <w:t xml:space="preserve"> </w:t>
      </w:r>
      <w:r>
        <w:t>for</w:t>
      </w:r>
      <w:r>
        <w:rPr>
          <w:spacing w:val="-5"/>
        </w:rPr>
        <w:t xml:space="preserve"> </w:t>
      </w:r>
      <w:r>
        <w:t>this</w:t>
      </w:r>
      <w:r>
        <w:rPr>
          <w:spacing w:val="-7"/>
        </w:rPr>
        <w:t xml:space="preserve"> </w:t>
      </w:r>
      <w:r>
        <w:t>is</w:t>
      </w:r>
      <w:r>
        <w:rPr>
          <w:spacing w:val="-4"/>
        </w:rPr>
        <w:t xml:space="preserve"> </w:t>
      </w:r>
      <w:r>
        <w:t>primarily</w:t>
      </w:r>
      <w:r>
        <w:rPr>
          <w:spacing w:val="-4"/>
        </w:rPr>
        <w:t xml:space="preserve"> </w:t>
      </w:r>
      <w:r>
        <w:t>the</w:t>
      </w:r>
      <w:r>
        <w:rPr>
          <w:spacing w:val="-3"/>
        </w:rPr>
        <w:t xml:space="preserve"> </w:t>
      </w:r>
      <w:r>
        <w:t>support</w:t>
      </w:r>
      <w:r>
        <w:rPr>
          <w:spacing w:val="-6"/>
        </w:rPr>
        <w:t xml:space="preserve"> </w:t>
      </w:r>
      <w:r>
        <w:t>put</w:t>
      </w:r>
      <w:r>
        <w:rPr>
          <w:spacing w:val="-4"/>
        </w:rPr>
        <w:t xml:space="preserve"> </w:t>
      </w:r>
      <w:r>
        <w:t>in</w:t>
      </w:r>
      <w:r>
        <w:rPr>
          <w:spacing w:val="-11"/>
        </w:rPr>
        <w:t xml:space="preserve"> </w:t>
      </w:r>
      <w:r>
        <w:t>place</w:t>
      </w:r>
      <w:r>
        <w:rPr>
          <w:spacing w:val="-4"/>
        </w:rPr>
        <w:t xml:space="preserve"> </w:t>
      </w:r>
      <w:r>
        <w:t>throughout</w:t>
      </w:r>
      <w:r>
        <w:rPr>
          <w:spacing w:val="-3"/>
        </w:rPr>
        <w:t xml:space="preserve"> </w:t>
      </w:r>
      <w:r>
        <w:t>the year and a strong pupil premium strategy that was targeted and specific.</w:t>
      </w:r>
    </w:p>
    <w:p w14:paraId="545F67C1" w14:textId="77777777" w:rsidR="00CC331D" w:rsidRDefault="00000000">
      <w:pPr>
        <w:pStyle w:val="BodyText"/>
        <w:spacing w:before="238" w:line="288" w:lineRule="auto"/>
        <w:ind w:left="256" w:right="41"/>
      </w:pPr>
      <w:r>
        <w:t>The</w:t>
      </w:r>
      <w:r>
        <w:rPr>
          <w:spacing w:val="-4"/>
        </w:rPr>
        <w:t xml:space="preserve"> </w:t>
      </w:r>
      <w:r>
        <w:t>attainment</w:t>
      </w:r>
      <w:r>
        <w:rPr>
          <w:spacing w:val="-4"/>
        </w:rPr>
        <w:t xml:space="preserve"> </w:t>
      </w:r>
      <w:r>
        <w:t>gap</w:t>
      </w:r>
      <w:r>
        <w:rPr>
          <w:spacing w:val="-8"/>
        </w:rPr>
        <w:t xml:space="preserve"> </w:t>
      </w:r>
      <w:r>
        <w:t>between</w:t>
      </w:r>
      <w:r>
        <w:rPr>
          <w:spacing w:val="-11"/>
        </w:rPr>
        <w:t xml:space="preserve"> </w:t>
      </w:r>
      <w:r>
        <w:t>our</w:t>
      </w:r>
      <w:r>
        <w:rPr>
          <w:spacing w:val="-6"/>
        </w:rPr>
        <w:t xml:space="preserve"> </w:t>
      </w:r>
      <w:r>
        <w:t>disadvantaged</w:t>
      </w:r>
      <w:r>
        <w:rPr>
          <w:spacing w:val="-4"/>
        </w:rPr>
        <w:t xml:space="preserve"> </w:t>
      </w:r>
      <w:r>
        <w:t>pupils</w:t>
      </w:r>
      <w:r>
        <w:rPr>
          <w:spacing w:val="-7"/>
        </w:rPr>
        <w:t xml:space="preserve"> </w:t>
      </w:r>
      <w:r>
        <w:t>was</w:t>
      </w:r>
      <w:r>
        <w:rPr>
          <w:spacing w:val="-5"/>
        </w:rPr>
        <w:t xml:space="preserve"> </w:t>
      </w:r>
      <w:r>
        <w:t>insignificant</w:t>
      </w:r>
      <w:r>
        <w:rPr>
          <w:spacing w:val="-4"/>
        </w:rPr>
        <w:t xml:space="preserve"> </w:t>
      </w:r>
      <w:r>
        <w:t>in</w:t>
      </w:r>
      <w:r>
        <w:rPr>
          <w:spacing w:val="-4"/>
        </w:rPr>
        <w:t xml:space="preserve"> </w:t>
      </w:r>
      <w:r>
        <w:t xml:space="preserve">statutory assessments and in many cases disadvantaged </w:t>
      </w:r>
      <w:proofErr w:type="gramStart"/>
      <w:r>
        <w:t>pupil</w:t>
      </w:r>
      <w:proofErr w:type="gramEnd"/>
      <w:r>
        <w:t xml:space="preserve"> scoring better </w:t>
      </w:r>
      <w:proofErr w:type="gramStart"/>
      <w:r>
        <w:t>that</w:t>
      </w:r>
      <w:proofErr w:type="gramEnd"/>
      <w:r>
        <w:t xml:space="preserve"> non- disadvantaged especially in GDS at KS1 and KS2.</w:t>
      </w:r>
    </w:p>
    <w:p w14:paraId="6B1C4029" w14:textId="77777777" w:rsidR="00CC331D" w:rsidRDefault="00000000">
      <w:pPr>
        <w:pStyle w:val="BodyText"/>
        <w:spacing w:before="241" w:line="288" w:lineRule="auto"/>
        <w:ind w:left="256" w:right="272"/>
        <w:jc w:val="both"/>
      </w:pPr>
      <w:r>
        <w:t>Absence among disadvantaged pupils was lower than their peers i</w:t>
      </w:r>
      <w:r>
        <w:rPr>
          <w:color w:val="0D0D0D"/>
        </w:rPr>
        <w:t xml:space="preserve">n 2023/24 but </w:t>
      </w:r>
      <w:proofErr w:type="spellStart"/>
      <w:r>
        <w:rPr>
          <w:color w:val="0D0D0D"/>
        </w:rPr>
        <w:t>unauthorised</w:t>
      </w:r>
      <w:proofErr w:type="spellEnd"/>
      <w:r>
        <w:rPr>
          <w:color w:val="0D0D0D"/>
        </w:rPr>
        <w:t xml:space="preserve"> absence</w:t>
      </w:r>
      <w:r>
        <w:rPr>
          <w:color w:val="0D0D0D"/>
          <w:spacing w:val="-4"/>
        </w:rPr>
        <w:t xml:space="preserve"> </w:t>
      </w:r>
      <w:r>
        <w:rPr>
          <w:color w:val="0D0D0D"/>
        </w:rPr>
        <w:t>was</w:t>
      </w:r>
      <w:r>
        <w:rPr>
          <w:color w:val="0D0D0D"/>
          <w:spacing w:val="-2"/>
        </w:rPr>
        <w:t xml:space="preserve"> </w:t>
      </w:r>
      <w:r>
        <w:rPr>
          <w:color w:val="0D0D0D"/>
        </w:rPr>
        <w:t>1.4%</w:t>
      </w:r>
      <w:r>
        <w:rPr>
          <w:color w:val="0D0D0D"/>
          <w:spacing w:val="-2"/>
        </w:rPr>
        <w:t xml:space="preserve"> </w:t>
      </w:r>
      <w:r>
        <w:rPr>
          <w:color w:val="0D0D0D"/>
        </w:rPr>
        <w:t>higher</w:t>
      </w:r>
      <w:r>
        <w:rPr>
          <w:color w:val="0D0D0D"/>
          <w:spacing w:val="-2"/>
        </w:rPr>
        <w:t xml:space="preserve"> </w:t>
      </w:r>
      <w:r>
        <w:rPr>
          <w:color w:val="0D0D0D"/>
        </w:rPr>
        <w:t>than</w:t>
      </w:r>
      <w:r>
        <w:rPr>
          <w:color w:val="0D0D0D"/>
          <w:spacing w:val="-2"/>
        </w:rPr>
        <w:t xml:space="preserve"> </w:t>
      </w:r>
      <w:r>
        <w:rPr>
          <w:color w:val="0D0D0D"/>
        </w:rPr>
        <w:t>those</w:t>
      </w:r>
      <w:r>
        <w:rPr>
          <w:color w:val="0D0D0D"/>
          <w:spacing w:val="-2"/>
        </w:rPr>
        <w:t xml:space="preserve"> </w:t>
      </w:r>
      <w:r>
        <w:rPr>
          <w:color w:val="0D0D0D"/>
        </w:rPr>
        <w:t>who</w:t>
      </w:r>
      <w:r>
        <w:rPr>
          <w:color w:val="0D0D0D"/>
          <w:spacing w:val="-2"/>
        </w:rPr>
        <w:t xml:space="preserve"> </w:t>
      </w:r>
      <w:r>
        <w:rPr>
          <w:color w:val="0D0D0D"/>
        </w:rPr>
        <w:t>are</w:t>
      </w:r>
      <w:r>
        <w:rPr>
          <w:color w:val="0D0D0D"/>
          <w:spacing w:val="-2"/>
        </w:rPr>
        <w:t xml:space="preserve"> </w:t>
      </w:r>
      <w:r>
        <w:rPr>
          <w:color w:val="0D0D0D"/>
        </w:rPr>
        <w:t>not</w:t>
      </w:r>
      <w:r>
        <w:rPr>
          <w:color w:val="0D0D0D"/>
          <w:spacing w:val="-2"/>
        </w:rPr>
        <w:t xml:space="preserve"> </w:t>
      </w:r>
      <w:r>
        <w:rPr>
          <w:color w:val="0D0D0D"/>
        </w:rPr>
        <w:t>disadvantaged</w:t>
      </w:r>
      <w:r>
        <w:rPr>
          <w:color w:val="0D0D0D"/>
          <w:spacing w:val="-2"/>
        </w:rPr>
        <w:t xml:space="preserve"> </w:t>
      </w:r>
      <w:proofErr w:type="gramStart"/>
      <w:r>
        <w:rPr>
          <w:color w:val="0D0D0D"/>
        </w:rPr>
        <w:t>(</w:t>
      </w:r>
      <w:r>
        <w:rPr>
          <w:color w:val="0D0D0D"/>
          <w:spacing w:val="-2"/>
        </w:rPr>
        <w:t xml:space="preserve"> </w:t>
      </w:r>
      <w:r>
        <w:rPr>
          <w:color w:val="0D0D0D"/>
        </w:rPr>
        <w:t>2.6</w:t>
      </w:r>
      <w:proofErr w:type="gramEnd"/>
      <w:r>
        <w:rPr>
          <w:color w:val="0D0D0D"/>
        </w:rPr>
        <w:t>% for disadvantaged and 1.2% for not disadvantaged.) Data also shows Children who are disadvantaged</w:t>
      </w:r>
    </w:p>
    <w:p w14:paraId="35D6580F" w14:textId="77777777" w:rsidR="00CC331D" w:rsidRDefault="00000000">
      <w:pPr>
        <w:pStyle w:val="BodyText"/>
        <w:spacing w:before="240" w:line="288" w:lineRule="auto"/>
        <w:ind w:left="256" w:right="177"/>
      </w:pPr>
      <w:r>
        <w:t>These</w:t>
      </w:r>
      <w:r>
        <w:rPr>
          <w:spacing w:val="-8"/>
        </w:rPr>
        <w:t xml:space="preserve"> </w:t>
      </w:r>
      <w:r>
        <w:t>results</w:t>
      </w:r>
      <w:r>
        <w:rPr>
          <w:spacing w:val="-7"/>
        </w:rPr>
        <w:t xml:space="preserve"> </w:t>
      </w:r>
      <w:r>
        <w:t>are</w:t>
      </w:r>
      <w:r>
        <w:rPr>
          <w:spacing w:val="-1"/>
        </w:rPr>
        <w:t xml:space="preserve"> </w:t>
      </w:r>
      <w:r>
        <w:t>indicative</w:t>
      </w:r>
      <w:r>
        <w:rPr>
          <w:spacing w:val="-7"/>
        </w:rPr>
        <w:t xml:space="preserve"> </w:t>
      </w:r>
      <w:r>
        <w:t>of</w:t>
      </w:r>
      <w:r>
        <w:rPr>
          <w:spacing w:val="-4"/>
        </w:rPr>
        <w:t xml:space="preserve"> </w:t>
      </w:r>
      <w:r>
        <w:t>the</w:t>
      </w:r>
      <w:r>
        <w:rPr>
          <w:spacing w:val="-3"/>
        </w:rPr>
        <w:t xml:space="preserve"> </w:t>
      </w:r>
      <w:r>
        <w:t>progress</w:t>
      </w:r>
      <w:r>
        <w:rPr>
          <w:spacing w:val="-6"/>
        </w:rPr>
        <w:t xml:space="preserve"> </w:t>
      </w:r>
      <w:r>
        <w:t>being</w:t>
      </w:r>
      <w:r>
        <w:rPr>
          <w:spacing w:val="-3"/>
        </w:rPr>
        <w:t xml:space="preserve"> </w:t>
      </w:r>
      <w:r>
        <w:t>made</w:t>
      </w:r>
      <w:r>
        <w:rPr>
          <w:spacing w:val="-3"/>
        </w:rPr>
        <w:t xml:space="preserve"> </w:t>
      </w:r>
      <w:r>
        <w:t>at</w:t>
      </w:r>
      <w:r>
        <w:rPr>
          <w:spacing w:val="-4"/>
        </w:rPr>
        <w:t xml:space="preserve"> </w:t>
      </w:r>
      <w:r>
        <w:t>Smallthorne</w:t>
      </w:r>
      <w:r>
        <w:rPr>
          <w:spacing w:val="-7"/>
        </w:rPr>
        <w:t xml:space="preserve"> </w:t>
      </w:r>
      <w:r>
        <w:t>and</w:t>
      </w:r>
      <w:r>
        <w:rPr>
          <w:spacing w:val="-3"/>
        </w:rPr>
        <w:t xml:space="preserve"> </w:t>
      </w:r>
      <w:r>
        <w:t>have</w:t>
      </w:r>
      <w:r>
        <w:rPr>
          <w:spacing w:val="-3"/>
        </w:rPr>
        <w:t xml:space="preserve"> </w:t>
      </w:r>
      <w:r>
        <w:t xml:space="preserve">set out a template which will allow us </w:t>
      </w:r>
      <w:proofErr w:type="gramStart"/>
      <w:r>
        <w:t>continue</w:t>
      </w:r>
      <w:proofErr w:type="gramEnd"/>
      <w:r>
        <w:t xml:space="preserve"> to close all significant gaps for our disadvantaged pupils</w:t>
      </w:r>
    </w:p>
    <w:p w14:paraId="7AFD1854" w14:textId="77777777" w:rsidR="00CC331D" w:rsidRDefault="00CC331D">
      <w:pPr>
        <w:pStyle w:val="BodyText"/>
      </w:pPr>
    </w:p>
    <w:p w14:paraId="5A9B4966" w14:textId="77777777" w:rsidR="00CC331D" w:rsidRDefault="00CC331D">
      <w:pPr>
        <w:pStyle w:val="BodyText"/>
        <w:spacing w:before="180"/>
      </w:pPr>
    </w:p>
    <w:p w14:paraId="125BA3B3" w14:textId="77777777" w:rsidR="00CC331D" w:rsidRDefault="00000000">
      <w:pPr>
        <w:ind w:left="141"/>
        <w:rPr>
          <w:b/>
          <w:sz w:val="32"/>
        </w:rPr>
      </w:pPr>
      <w:r>
        <w:rPr>
          <w:b/>
          <w:color w:val="0F4F75"/>
          <w:spacing w:val="-2"/>
          <w:sz w:val="32"/>
        </w:rPr>
        <w:t>Externally</w:t>
      </w:r>
      <w:r>
        <w:rPr>
          <w:b/>
          <w:color w:val="0F4F75"/>
          <w:spacing w:val="-10"/>
          <w:sz w:val="32"/>
        </w:rPr>
        <w:t xml:space="preserve"> </w:t>
      </w:r>
      <w:r>
        <w:rPr>
          <w:b/>
          <w:color w:val="0F4F75"/>
          <w:spacing w:val="-2"/>
          <w:sz w:val="32"/>
        </w:rPr>
        <w:t>provided</w:t>
      </w:r>
      <w:r>
        <w:rPr>
          <w:b/>
          <w:color w:val="0F4F75"/>
          <w:spacing w:val="-8"/>
          <w:sz w:val="32"/>
        </w:rPr>
        <w:t xml:space="preserve"> </w:t>
      </w:r>
      <w:proofErr w:type="spellStart"/>
      <w:r>
        <w:rPr>
          <w:b/>
          <w:color w:val="0F4F75"/>
          <w:spacing w:val="-2"/>
          <w:sz w:val="32"/>
        </w:rPr>
        <w:t>programmes</w:t>
      </w:r>
      <w:proofErr w:type="spellEnd"/>
    </w:p>
    <w:p w14:paraId="60A3D51B" w14:textId="77777777" w:rsidR="00CC331D" w:rsidRDefault="00CC331D">
      <w:pPr>
        <w:pStyle w:val="BodyText"/>
        <w:spacing w:before="9"/>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69"/>
      </w:tblGrid>
      <w:tr w:rsidR="00CC331D" w14:paraId="71A666FD" w14:textId="77777777">
        <w:trPr>
          <w:trHeight w:val="393"/>
        </w:trPr>
        <w:tc>
          <w:tcPr>
            <w:tcW w:w="4815" w:type="dxa"/>
            <w:shd w:val="clear" w:color="auto" w:fill="D6E0E9"/>
          </w:tcPr>
          <w:p w14:paraId="083346CD" w14:textId="77777777" w:rsidR="00CC331D" w:rsidRDefault="00000000">
            <w:pPr>
              <w:pStyle w:val="TableParagraph"/>
              <w:rPr>
                <w:b/>
                <w:sz w:val="24"/>
              </w:rPr>
            </w:pPr>
            <w:proofErr w:type="spellStart"/>
            <w:r>
              <w:rPr>
                <w:b/>
                <w:color w:val="0D0D0D"/>
                <w:spacing w:val="-2"/>
                <w:sz w:val="24"/>
              </w:rPr>
              <w:t>Programme</w:t>
            </w:r>
            <w:proofErr w:type="spellEnd"/>
          </w:p>
        </w:tc>
        <w:tc>
          <w:tcPr>
            <w:tcW w:w="4669" w:type="dxa"/>
            <w:shd w:val="clear" w:color="auto" w:fill="D6E0E9"/>
          </w:tcPr>
          <w:p w14:paraId="322FDFB8" w14:textId="77777777" w:rsidR="00CC331D" w:rsidRDefault="00000000">
            <w:pPr>
              <w:pStyle w:val="TableParagraph"/>
              <w:rPr>
                <w:b/>
                <w:sz w:val="24"/>
              </w:rPr>
            </w:pPr>
            <w:r>
              <w:rPr>
                <w:b/>
                <w:color w:val="0D0D0D"/>
                <w:spacing w:val="-2"/>
                <w:sz w:val="24"/>
              </w:rPr>
              <w:t>Provider</w:t>
            </w:r>
          </w:p>
        </w:tc>
      </w:tr>
      <w:tr w:rsidR="00CC331D" w14:paraId="585C8A3D" w14:textId="77777777">
        <w:trPr>
          <w:trHeight w:val="398"/>
        </w:trPr>
        <w:tc>
          <w:tcPr>
            <w:tcW w:w="4815" w:type="dxa"/>
          </w:tcPr>
          <w:p w14:paraId="17C9ED40" w14:textId="2CB03A73" w:rsidR="00CC331D" w:rsidRDefault="00CC331D" w:rsidP="0071137C">
            <w:pPr>
              <w:pStyle w:val="TableParagraph"/>
              <w:ind w:left="0"/>
              <w:rPr>
                <w:sz w:val="24"/>
              </w:rPr>
            </w:pPr>
          </w:p>
        </w:tc>
        <w:tc>
          <w:tcPr>
            <w:tcW w:w="4669" w:type="dxa"/>
          </w:tcPr>
          <w:p w14:paraId="389F751C" w14:textId="25703233" w:rsidR="00CC331D" w:rsidRDefault="00CC331D">
            <w:pPr>
              <w:pStyle w:val="TableParagraph"/>
              <w:rPr>
                <w:sz w:val="24"/>
              </w:rPr>
            </w:pPr>
          </w:p>
        </w:tc>
      </w:tr>
    </w:tbl>
    <w:p w14:paraId="7130228B" w14:textId="77777777" w:rsidR="002B6C0E" w:rsidRDefault="002B6C0E"/>
    <w:sectPr w:rsidR="002B6C0E">
      <w:pgSz w:w="11920" w:h="16850"/>
      <w:pgMar w:top="1040" w:right="1275" w:bottom="960" w:left="992"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CC6B" w14:textId="77777777" w:rsidR="002B6C0E" w:rsidRDefault="002B6C0E">
      <w:r>
        <w:separator/>
      </w:r>
    </w:p>
  </w:endnote>
  <w:endnote w:type="continuationSeparator" w:id="0">
    <w:p w14:paraId="6A7F45FE" w14:textId="77777777" w:rsidR="002B6C0E" w:rsidRDefault="002B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3D15" w14:textId="77777777" w:rsidR="00CC331D" w:rsidRDefault="00000000">
    <w:pPr>
      <w:pStyle w:val="BodyText"/>
      <w:spacing w:line="14" w:lineRule="auto"/>
      <w:rPr>
        <w:sz w:val="20"/>
      </w:rPr>
    </w:pPr>
    <w:r>
      <w:rPr>
        <w:noProof/>
        <w:sz w:val="20"/>
      </w:rPr>
      <mc:AlternateContent>
        <mc:Choice Requires="wps">
          <w:drawing>
            <wp:anchor distT="0" distB="0" distL="0" distR="0" simplePos="0" relativeHeight="487305216" behindDoc="1" locked="0" layoutInCell="1" allowOverlap="1" wp14:anchorId="4867C859" wp14:editId="507DDE17">
              <wp:simplePos x="0" y="0"/>
              <wp:positionH relativeFrom="page">
                <wp:posOffset>3547236</wp:posOffset>
              </wp:positionH>
              <wp:positionV relativeFrom="page">
                <wp:posOffset>10061660</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7BE02E8" w14:textId="77777777" w:rsidR="00CC331D"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wps:txbx>
                    <wps:bodyPr wrap="square" lIns="0" tIns="0" rIns="0" bIns="0" rtlCol="0">
                      <a:noAutofit/>
                    </wps:bodyPr>
                  </wps:wsp>
                </a:graphicData>
              </a:graphic>
            </wp:anchor>
          </w:drawing>
        </mc:Choice>
        <mc:Fallback>
          <w:pict>
            <v:shapetype w14:anchorId="4867C859" id="_x0000_t202" coordsize="21600,21600" o:spt="202" path="m,l,21600r21600,l21600,xe">
              <v:stroke joinstyle="miter"/>
              <v:path gradientshapeok="t" o:connecttype="rect"/>
            </v:shapetype>
            <v:shape id="Textbox 1" o:spid="_x0000_s1026" type="#_x0000_t202" style="position:absolute;margin-left:279.3pt;margin-top:792.25pt;width:13.7pt;height:15.4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" filled="f" stroked="f">
              <v:textbox inset="0,0,0,0">
                <w:txbxContent>
                  <w:p w14:paraId="07BE02E8" w14:textId="77777777" w:rsidR="00CC331D" w:rsidRDefault="0000000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2C3C" w14:textId="77777777" w:rsidR="002B6C0E" w:rsidRDefault="002B6C0E">
      <w:r>
        <w:separator/>
      </w:r>
    </w:p>
  </w:footnote>
  <w:footnote w:type="continuationSeparator" w:id="0">
    <w:p w14:paraId="35708045" w14:textId="77777777" w:rsidR="002B6C0E" w:rsidRDefault="002B6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D61"/>
    <w:multiLevelType w:val="hybridMultilevel"/>
    <w:tmpl w:val="93581F28"/>
    <w:lvl w:ilvl="0" w:tplc="B9CC7750">
      <w:numFmt w:val="bullet"/>
      <w:lvlText w:val=""/>
      <w:lvlJc w:val="left"/>
      <w:pPr>
        <w:ind w:left="527" w:hanging="360"/>
      </w:pPr>
      <w:rPr>
        <w:rFonts w:ascii="Symbol" w:eastAsia="Symbol" w:hAnsi="Symbol" w:cs="Symbol" w:hint="default"/>
        <w:b w:val="0"/>
        <w:bCs w:val="0"/>
        <w:i w:val="0"/>
        <w:iCs w:val="0"/>
        <w:spacing w:val="0"/>
        <w:w w:val="100"/>
        <w:sz w:val="24"/>
        <w:szCs w:val="24"/>
        <w:lang w:val="en-US" w:eastAsia="en-US" w:bidi="ar-SA"/>
      </w:rPr>
    </w:lvl>
    <w:lvl w:ilvl="1" w:tplc="97565C5A">
      <w:numFmt w:val="bullet"/>
      <w:lvlText w:val="•"/>
      <w:lvlJc w:val="left"/>
      <w:pPr>
        <w:ind w:left="1132" w:hanging="360"/>
      </w:pPr>
      <w:rPr>
        <w:rFonts w:hint="default"/>
        <w:lang w:val="en-US" w:eastAsia="en-US" w:bidi="ar-SA"/>
      </w:rPr>
    </w:lvl>
    <w:lvl w:ilvl="2" w:tplc="773A913E">
      <w:numFmt w:val="bullet"/>
      <w:lvlText w:val="•"/>
      <w:lvlJc w:val="left"/>
      <w:pPr>
        <w:ind w:left="1745" w:hanging="360"/>
      </w:pPr>
      <w:rPr>
        <w:rFonts w:hint="default"/>
        <w:lang w:val="en-US" w:eastAsia="en-US" w:bidi="ar-SA"/>
      </w:rPr>
    </w:lvl>
    <w:lvl w:ilvl="3" w:tplc="898C34D6">
      <w:numFmt w:val="bullet"/>
      <w:lvlText w:val="•"/>
      <w:lvlJc w:val="left"/>
      <w:pPr>
        <w:ind w:left="2357" w:hanging="360"/>
      </w:pPr>
      <w:rPr>
        <w:rFonts w:hint="default"/>
        <w:lang w:val="en-US" w:eastAsia="en-US" w:bidi="ar-SA"/>
      </w:rPr>
    </w:lvl>
    <w:lvl w:ilvl="4" w:tplc="532AC86C">
      <w:numFmt w:val="bullet"/>
      <w:lvlText w:val="•"/>
      <w:lvlJc w:val="left"/>
      <w:pPr>
        <w:ind w:left="2970" w:hanging="360"/>
      </w:pPr>
      <w:rPr>
        <w:rFonts w:hint="default"/>
        <w:lang w:val="en-US" w:eastAsia="en-US" w:bidi="ar-SA"/>
      </w:rPr>
    </w:lvl>
    <w:lvl w:ilvl="5" w:tplc="605AB9F6">
      <w:numFmt w:val="bullet"/>
      <w:lvlText w:val="•"/>
      <w:lvlJc w:val="left"/>
      <w:pPr>
        <w:ind w:left="3582" w:hanging="360"/>
      </w:pPr>
      <w:rPr>
        <w:rFonts w:hint="default"/>
        <w:lang w:val="en-US" w:eastAsia="en-US" w:bidi="ar-SA"/>
      </w:rPr>
    </w:lvl>
    <w:lvl w:ilvl="6" w:tplc="A308F912">
      <w:numFmt w:val="bullet"/>
      <w:lvlText w:val="•"/>
      <w:lvlJc w:val="left"/>
      <w:pPr>
        <w:ind w:left="4195" w:hanging="360"/>
      </w:pPr>
      <w:rPr>
        <w:rFonts w:hint="default"/>
        <w:lang w:val="en-US" w:eastAsia="en-US" w:bidi="ar-SA"/>
      </w:rPr>
    </w:lvl>
    <w:lvl w:ilvl="7" w:tplc="D072497E">
      <w:numFmt w:val="bullet"/>
      <w:lvlText w:val="•"/>
      <w:lvlJc w:val="left"/>
      <w:pPr>
        <w:ind w:left="4807" w:hanging="360"/>
      </w:pPr>
      <w:rPr>
        <w:rFonts w:hint="default"/>
        <w:lang w:val="en-US" w:eastAsia="en-US" w:bidi="ar-SA"/>
      </w:rPr>
    </w:lvl>
    <w:lvl w:ilvl="8" w:tplc="EA8EF500">
      <w:numFmt w:val="bullet"/>
      <w:lvlText w:val="•"/>
      <w:lvlJc w:val="left"/>
      <w:pPr>
        <w:ind w:left="5420" w:hanging="360"/>
      </w:pPr>
      <w:rPr>
        <w:rFonts w:hint="default"/>
        <w:lang w:val="en-US" w:eastAsia="en-US" w:bidi="ar-SA"/>
      </w:rPr>
    </w:lvl>
  </w:abstractNum>
  <w:abstractNum w:abstractNumId="1" w15:restartNumberingAfterBreak="0">
    <w:nsid w:val="40DE4394"/>
    <w:multiLevelType w:val="hybridMultilevel"/>
    <w:tmpl w:val="AD286E10"/>
    <w:lvl w:ilvl="0" w:tplc="EF22A260">
      <w:start w:val="1"/>
      <w:numFmt w:val="decimal"/>
      <w:lvlText w:val="%1."/>
      <w:lvlJc w:val="left"/>
      <w:pPr>
        <w:ind w:left="256" w:hanging="720"/>
        <w:jc w:val="left"/>
      </w:pPr>
      <w:rPr>
        <w:rFonts w:ascii="Arial" w:eastAsia="Arial" w:hAnsi="Arial" w:cs="Arial" w:hint="default"/>
        <w:b w:val="0"/>
        <w:bCs w:val="0"/>
        <w:i w:val="0"/>
        <w:iCs w:val="0"/>
        <w:spacing w:val="0"/>
        <w:w w:val="100"/>
        <w:sz w:val="24"/>
        <w:szCs w:val="24"/>
        <w:lang w:val="en-US" w:eastAsia="en-US" w:bidi="ar-SA"/>
      </w:rPr>
    </w:lvl>
    <w:lvl w:ilvl="1" w:tplc="DD56E654">
      <w:numFmt w:val="bullet"/>
      <w:lvlText w:val="•"/>
      <w:lvlJc w:val="left"/>
      <w:pPr>
        <w:ind w:left="1198" w:hanging="720"/>
      </w:pPr>
      <w:rPr>
        <w:rFonts w:hint="default"/>
        <w:lang w:val="en-US" w:eastAsia="en-US" w:bidi="ar-SA"/>
      </w:rPr>
    </w:lvl>
    <w:lvl w:ilvl="2" w:tplc="A3009E9A">
      <w:numFmt w:val="bullet"/>
      <w:lvlText w:val="•"/>
      <w:lvlJc w:val="left"/>
      <w:pPr>
        <w:ind w:left="2136" w:hanging="720"/>
      </w:pPr>
      <w:rPr>
        <w:rFonts w:hint="default"/>
        <w:lang w:val="en-US" w:eastAsia="en-US" w:bidi="ar-SA"/>
      </w:rPr>
    </w:lvl>
    <w:lvl w:ilvl="3" w:tplc="E222E1A4">
      <w:numFmt w:val="bullet"/>
      <w:lvlText w:val="•"/>
      <w:lvlJc w:val="left"/>
      <w:pPr>
        <w:ind w:left="3075" w:hanging="720"/>
      </w:pPr>
      <w:rPr>
        <w:rFonts w:hint="default"/>
        <w:lang w:val="en-US" w:eastAsia="en-US" w:bidi="ar-SA"/>
      </w:rPr>
    </w:lvl>
    <w:lvl w:ilvl="4" w:tplc="DF54544C">
      <w:numFmt w:val="bullet"/>
      <w:lvlText w:val="•"/>
      <w:lvlJc w:val="left"/>
      <w:pPr>
        <w:ind w:left="4013" w:hanging="720"/>
      </w:pPr>
      <w:rPr>
        <w:rFonts w:hint="default"/>
        <w:lang w:val="en-US" w:eastAsia="en-US" w:bidi="ar-SA"/>
      </w:rPr>
    </w:lvl>
    <w:lvl w:ilvl="5" w:tplc="6B28639A">
      <w:numFmt w:val="bullet"/>
      <w:lvlText w:val="•"/>
      <w:lvlJc w:val="left"/>
      <w:pPr>
        <w:ind w:left="4952" w:hanging="720"/>
      </w:pPr>
      <w:rPr>
        <w:rFonts w:hint="default"/>
        <w:lang w:val="en-US" w:eastAsia="en-US" w:bidi="ar-SA"/>
      </w:rPr>
    </w:lvl>
    <w:lvl w:ilvl="6" w:tplc="A2A63D70">
      <w:numFmt w:val="bullet"/>
      <w:lvlText w:val="•"/>
      <w:lvlJc w:val="left"/>
      <w:pPr>
        <w:ind w:left="5890" w:hanging="720"/>
      </w:pPr>
      <w:rPr>
        <w:rFonts w:hint="default"/>
        <w:lang w:val="en-US" w:eastAsia="en-US" w:bidi="ar-SA"/>
      </w:rPr>
    </w:lvl>
    <w:lvl w:ilvl="7" w:tplc="76121FDC">
      <w:numFmt w:val="bullet"/>
      <w:lvlText w:val="•"/>
      <w:lvlJc w:val="left"/>
      <w:pPr>
        <w:ind w:left="6828" w:hanging="720"/>
      </w:pPr>
      <w:rPr>
        <w:rFonts w:hint="default"/>
        <w:lang w:val="en-US" w:eastAsia="en-US" w:bidi="ar-SA"/>
      </w:rPr>
    </w:lvl>
    <w:lvl w:ilvl="8" w:tplc="B4BC40FE">
      <w:numFmt w:val="bullet"/>
      <w:lvlText w:val="•"/>
      <w:lvlJc w:val="left"/>
      <w:pPr>
        <w:ind w:left="7767" w:hanging="720"/>
      </w:pPr>
      <w:rPr>
        <w:rFonts w:hint="default"/>
        <w:lang w:val="en-US" w:eastAsia="en-US" w:bidi="ar-SA"/>
      </w:rPr>
    </w:lvl>
  </w:abstractNum>
  <w:abstractNum w:abstractNumId="2" w15:restartNumberingAfterBreak="0">
    <w:nsid w:val="6DE41A6F"/>
    <w:multiLevelType w:val="hybridMultilevel"/>
    <w:tmpl w:val="7FA8ED8E"/>
    <w:lvl w:ilvl="0" w:tplc="27FC5DAC">
      <w:numFmt w:val="bullet"/>
      <w:lvlText w:val=""/>
      <w:lvlJc w:val="left"/>
      <w:pPr>
        <w:ind w:left="522" w:hanging="358"/>
      </w:pPr>
      <w:rPr>
        <w:rFonts w:ascii="Symbol" w:eastAsia="Symbol" w:hAnsi="Symbol" w:cs="Symbol" w:hint="default"/>
        <w:b w:val="0"/>
        <w:bCs w:val="0"/>
        <w:i w:val="0"/>
        <w:iCs w:val="0"/>
        <w:spacing w:val="0"/>
        <w:w w:val="100"/>
        <w:sz w:val="24"/>
        <w:szCs w:val="24"/>
        <w:lang w:val="en-US" w:eastAsia="en-US" w:bidi="ar-SA"/>
      </w:rPr>
    </w:lvl>
    <w:lvl w:ilvl="1" w:tplc="ED6E3882">
      <w:numFmt w:val="bullet"/>
      <w:lvlText w:val="•"/>
      <w:lvlJc w:val="left"/>
      <w:pPr>
        <w:ind w:left="1132" w:hanging="358"/>
      </w:pPr>
      <w:rPr>
        <w:rFonts w:hint="default"/>
        <w:lang w:val="en-US" w:eastAsia="en-US" w:bidi="ar-SA"/>
      </w:rPr>
    </w:lvl>
    <w:lvl w:ilvl="2" w:tplc="522E31FA">
      <w:numFmt w:val="bullet"/>
      <w:lvlText w:val="•"/>
      <w:lvlJc w:val="left"/>
      <w:pPr>
        <w:ind w:left="1745" w:hanging="358"/>
      </w:pPr>
      <w:rPr>
        <w:rFonts w:hint="default"/>
        <w:lang w:val="en-US" w:eastAsia="en-US" w:bidi="ar-SA"/>
      </w:rPr>
    </w:lvl>
    <w:lvl w:ilvl="3" w:tplc="C4625F48">
      <w:numFmt w:val="bullet"/>
      <w:lvlText w:val="•"/>
      <w:lvlJc w:val="left"/>
      <w:pPr>
        <w:ind w:left="2357" w:hanging="358"/>
      </w:pPr>
      <w:rPr>
        <w:rFonts w:hint="default"/>
        <w:lang w:val="en-US" w:eastAsia="en-US" w:bidi="ar-SA"/>
      </w:rPr>
    </w:lvl>
    <w:lvl w:ilvl="4" w:tplc="E9C48488">
      <w:numFmt w:val="bullet"/>
      <w:lvlText w:val="•"/>
      <w:lvlJc w:val="left"/>
      <w:pPr>
        <w:ind w:left="2970" w:hanging="358"/>
      </w:pPr>
      <w:rPr>
        <w:rFonts w:hint="default"/>
        <w:lang w:val="en-US" w:eastAsia="en-US" w:bidi="ar-SA"/>
      </w:rPr>
    </w:lvl>
    <w:lvl w:ilvl="5" w:tplc="BE0668E6">
      <w:numFmt w:val="bullet"/>
      <w:lvlText w:val="•"/>
      <w:lvlJc w:val="left"/>
      <w:pPr>
        <w:ind w:left="3582" w:hanging="358"/>
      </w:pPr>
      <w:rPr>
        <w:rFonts w:hint="default"/>
        <w:lang w:val="en-US" w:eastAsia="en-US" w:bidi="ar-SA"/>
      </w:rPr>
    </w:lvl>
    <w:lvl w:ilvl="6" w:tplc="AE509E38">
      <w:numFmt w:val="bullet"/>
      <w:lvlText w:val="•"/>
      <w:lvlJc w:val="left"/>
      <w:pPr>
        <w:ind w:left="4195" w:hanging="358"/>
      </w:pPr>
      <w:rPr>
        <w:rFonts w:hint="default"/>
        <w:lang w:val="en-US" w:eastAsia="en-US" w:bidi="ar-SA"/>
      </w:rPr>
    </w:lvl>
    <w:lvl w:ilvl="7" w:tplc="60700C60">
      <w:numFmt w:val="bullet"/>
      <w:lvlText w:val="•"/>
      <w:lvlJc w:val="left"/>
      <w:pPr>
        <w:ind w:left="4807" w:hanging="358"/>
      </w:pPr>
      <w:rPr>
        <w:rFonts w:hint="default"/>
        <w:lang w:val="en-US" w:eastAsia="en-US" w:bidi="ar-SA"/>
      </w:rPr>
    </w:lvl>
    <w:lvl w:ilvl="8" w:tplc="310A9262">
      <w:numFmt w:val="bullet"/>
      <w:lvlText w:val="•"/>
      <w:lvlJc w:val="left"/>
      <w:pPr>
        <w:ind w:left="5420" w:hanging="358"/>
      </w:pPr>
      <w:rPr>
        <w:rFonts w:hint="default"/>
        <w:lang w:val="en-US" w:eastAsia="en-US" w:bidi="ar-SA"/>
      </w:rPr>
    </w:lvl>
  </w:abstractNum>
  <w:num w:numId="1" w16cid:durableId="641808031">
    <w:abstractNumId w:val="0"/>
  </w:num>
  <w:num w:numId="2" w16cid:durableId="1914001708">
    <w:abstractNumId w:val="2"/>
  </w:num>
  <w:num w:numId="3" w16cid:durableId="31472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1D"/>
    <w:rsid w:val="002B6C0E"/>
    <w:rsid w:val="004426BE"/>
    <w:rsid w:val="004F1E38"/>
    <w:rsid w:val="00515D58"/>
    <w:rsid w:val="0071137C"/>
    <w:rsid w:val="00CC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C2CE"/>
  <w15:docId w15:val="{8D85CB7C-718B-4201-835A-B8A01E5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141"/>
      <w:outlineLvl w:val="0"/>
    </w:pPr>
    <w:rPr>
      <w:b/>
      <w:bCs/>
      <w:sz w:val="36"/>
      <w:szCs w:val="36"/>
    </w:rPr>
  </w:style>
  <w:style w:type="paragraph" w:styleId="Heading2">
    <w:name w:val="heading 2"/>
    <w:basedOn w:val="Normal"/>
    <w:uiPriority w:val="9"/>
    <w:unhideWhenUsed/>
    <w:qFormat/>
    <w:pPr>
      <w:ind w:left="141"/>
      <w:outlineLvl w:val="1"/>
    </w:pPr>
    <w:rPr>
      <w:b/>
      <w:bCs/>
      <w:sz w:val="32"/>
      <w:szCs w:val="32"/>
    </w:rPr>
  </w:style>
  <w:style w:type="paragraph" w:styleId="Heading3">
    <w:name w:val="heading 3"/>
    <w:basedOn w:val="Normal"/>
    <w:uiPriority w:val="9"/>
    <w:unhideWhenUsed/>
    <w:qFormat/>
    <w:pPr>
      <w:ind w:left="14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6" w:right="212"/>
    </w:pPr>
  </w:style>
  <w:style w:type="paragraph" w:customStyle="1" w:styleId="TableParagraph">
    <w:name w:val="Table Paragraph"/>
    <w:basedOn w:val="Normal"/>
    <w:uiPriority w:val="1"/>
    <w:qFormat/>
    <w:pPr>
      <w:spacing w:before="58"/>
      <w:ind w:left="1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tools/assessing-and-monitoring-pupil-progress/testing/standardised-tests/" TargetMode="External"/><Relationship Id="rId13" Type="http://schemas.openxmlformats.org/officeDocument/2006/relationships/hyperlink" Target="https://educationendowmentfoundation.org.uk/evidence-summaries/teaching-learning-toolkit/oral-language-interventions/" TargetMode="External"/><Relationship Id="rId18" Type="http://schemas.openxmlformats.org/officeDocument/2006/relationships/hyperlink" Target="https://educationendowmentfoundation.org.uk/education-evidence/guidance-reports/literacy-ks2" TargetMode="External"/><Relationship Id="rId26" Type="http://schemas.openxmlformats.org/officeDocument/2006/relationships/hyperlink" Target="https://educationendowmentfoundation.org.uk/education-evidence/teaching-learning-toolkit/one-to-one-tuition" TargetMode="External"/><Relationship Id="rId3" Type="http://schemas.openxmlformats.org/officeDocument/2006/relationships/settings" Target="settings.xml"/><Relationship Id="rId21" Type="http://schemas.openxmlformats.org/officeDocument/2006/relationships/hyperlink" Target="https://educationendowmentfoundation.org.uk/public/files/Publications/SEL/EEF_Social_and_Emotional_Learning.pdf" TargetMode="External"/><Relationship Id="rId7" Type="http://schemas.openxmlformats.org/officeDocument/2006/relationships/footer" Target="footer1.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guidance-reports/literacy-ks2" TargetMode="External"/><Relationship Id="rId25" Type="http://schemas.openxmlformats.org/officeDocument/2006/relationships/hyperlink" Target="https://educationendowmentfoundation.org.uk/evidence-summaries/teaching-learning-toolkit/phonics/" TargetMode="External"/><Relationship Id="rId2" Type="http://schemas.openxmlformats.org/officeDocument/2006/relationships/styles" Target="styles.xml"/><Relationship Id="rId16" Type="http://schemas.openxmlformats.org/officeDocument/2006/relationships/hyperlink" Target="https://educationendowmentfoundation.org.uk/education-evidence/guidance-reports/literacy-ks2" TargetMode="External"/><Relationship Id="rId20" Type="http://schemas.openxmlformats.org/officeDocument/2006/relationships/hyperlink" Target="https://educationendowmentfoundation.org.uk/public/files/Publications/SEL/EEF_Social_and_Emotional_Learning.pdf" TargetMode="External"/><Relationship Id="rId29" Type="http://schemas.openxmlformats.org/officeDocument/2006/relationships/hyperlink" Target="https://educationendowmentfoundation.org.uk/evidence-summaries/teaching-learning-toolkit/small-group-tu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oral-language-interventions/" TargetMode="External"/><Relationship Id="rId24" Type="http://schemas.openxmlformats.org/officeDocument/2006/relationships/hyperlink" Target="https://educationendowmentfoundation.org.uk/evidence-summaries/teaching-learning-toolkit/phonic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hyperlink" Target="https://educationendowmentfoundation.org.uk/education-evidence/teaching-learning-toolkit/oral-language-interventions" TargetMode="External"/><Relationship Id="rId28" Type="http://schemas.openxmlformats.org/officeDocument/2006/relationships/hyperlink" Target="https://educationendowmentfoundation.org.uk/evidence-summaries/teaching-learning-toolkit/small-group-tuition/" TargetMode="External"/><Relationship Id="rId10" Type="http://schemas.openxmlformats.org/officeDocument/2006/relationships/hyperlink" Target="https://educationendowmentfoundation.org.uk/tools/assessing-and-monitoring-pupil-progress/testing/standardised-tests/" TargetMode="External"/><Relationship Id="rId19" Type="http://schemas.openxmlformats.org/officeDocument/2006/relationships/hyperlink" Target="https://educationendowmentfoundation.org.uk/public/files/Publications/SEL/EEF_Social_and_Emotional_Learning.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endowmentfoundation.org.uk/tools/assessing-and-monitoring-pupil-progress/testing/standardised-tests/" TargetMode="Externa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educationendowmentfoundation.org.uk/education-evidence/teaching-learning-toolkit/oral-language-interventions" TargetMode="External"/><Relationship Id="rId27" Type="http://schemas.openxmlformats.org/officeDocument/2006/relationships/hyperlink" Target="https://educationendowmentfoundation.org.uk/education-evidence/teaching-learning-toolkit/one-to-one-tuition" TargetMode="External"/><Relationship Id="rId30"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Department for Education</dc:creator>
  <cp:lastModifiedBy>tina steele</cp:lastModifiedBy>
  <cp:revision>2</cp:revision>
  <dcterms:created xsi:type="dcterms:W3CDTF">2025-10-06T11:05:00Z</dcterms:created>
  <dcterms:modified xsi:type="dcterms:W3CDTF">2025-10-06T11:05:00Z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for Microsoft 365</vt:lpwstr>
  </property>
  <property fmtid="{D5CDD505-2E9C-101B-9397-08002B2CF9AE}" pid="4" name="LastSaved">
    <vt:filetime>2025-10-06T00:00:00Z</vt:filetime>
  </property>
  <property fmtid="{D5CDD505-2E9C-101B-9397-08002B2CF9AE}" pid="5" name="Producer">
    <vt:lpwstr>Microsoft® Word for Microsoft 365</vt:lpwstr>
  </property>
</Properties>
</file>